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5455C" w14:textId="59D55799" w:rsidR="00895BE9" w:rsidRPr="00D44D76" w:rsidRDefault="002C37E9" w:rsidP="002C37E9">
      <w:pPr>
        <w:tabs>
          <w:tab w:val="left" w:pos="709"/>
        </w:tabs>
        <w:spacing w:after="0"/>
        <w:ind w:hanging="284"/>
        <w:jc w:val="center"/>
        <w:rPr>
          <w:rFonts w:ascii="Times New Roman" w:hAnsi="Times New Roman" w:cs="Times New Roman"/>
          <w:color w:val="000000" w:themeColor="text1"/>
          <w:sz w:val="28"/>
          <w:szCs w:val="28"/>
        </w:rPr>
      </w:pPr>
      <w:r w:rsidRPr="002C37E9">
        <w:rPr>
          <w:rFonts w:ascii="Times New Roman" w:hAnsi="Times New Roman" w:cs="Times New Roman"/>
          <w:b/>
          <w:sz w:val="28"/>
          <w:szCs w:val="28"/>
        </w:rPr>
        <w:drawing>
          <wp:inline distT="0" distB="0" distL="0" distR="0" wp14:anchorId="214C3EB1" wp14:editId="714B050F">
            <wp:extent cx="6592661" cy="9229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09480" cy="9253272"/>
                    </a:xfrm>
                    <a:prstGeom prst="rect">
                      <a:avLst/>
                    </a:prstGeom>
                  </pic:spPr>
                </pic:pic>
              </a:graphicData>
            </a:graphic>
          </wp:inline>
        </w:drawing>
      </w:r>
    </w:p>
    <w:p w14:paraId="1C3D3757" w14:textId="3E1B6C03" w:rsidR="004A0747" w:rsidRDefault="004A0747" w:rsidP="00895BE9">
      <w:pPr>
        <w:pStyle w:val="1"/>
        <w:spacing w:before="0" w:beforeAutospacing="0" w:after="0" w:afterAutospacing="0" w:line="360" w:lineRule="auto"/>
        <w:jc w:val="center"/>
        <w:rPr>
          <w:rFonts w:eastAsia="Times New Roman"/>
          <w:sz w:val="24"/>
          <w:szCs w:val="24"/>
        </w:rPr>
      </w:pPr>
      <w:r w:rsidRPr="00676D4A">
        <w:rPr>
          <w:rFonts w:eastAsia="Times New Roman"/>
          <w:sz w:val="24"/>
          <w:szCs w:val="24"/>
        </w:rPr>
        <w:lastRenderedPageBreak/>
        <w:t>Пояснительная записка</w:t>
      </w:r>
    </w:p>
    <w:p w14:paraId="6DE9A08B" w14:textId="5998451B" w:rsidR="00013977" w:rsidRDefault="00013977" w:rsidP="00895BE9">
      <w:pPr>
        <w:pStyle w:val="1"/>
        <w:spacing w:before="0" w:beforeAutospacing="0" w:after="0" w:afterAutospacing="0" w:line="360" w:lineRule="auto"/>
        <w:ind w:firstLine="709"/>
        <w:jc w:val="both"/>
        <w:rPr>
          <w:b w:val="0"/>
          <w:bCs w:val="0"/>
          <w:sz w:val="24"/>
          <w:szCs w:val="24"/>
        </w:rPr>
      </w:pPr>
      <w:r w:rsidRPr="00013977">
        <w:rPr>
          <w:b w:val="0"/>
          <w:bCs w:val="0"/>
          <w:sz w:val="24"/>
          <w:szCs w:val="24"/>
        </w:rPr>
        <w:t xml:space="preserve">Рабочая программа составлена для обучающих 6 классов, нуждающихся в помощи учителя-дефектолога. </w:t>
      </w:r>
    </w:p>
    <w:p w14:paraId="20FFE53A" w14:textId="77777777" w:rsidR="00013977" w:rsidRDefault="00013977" w:rsidP="00895BE9">
      <w:pPr>
        <w:pStyle w:val="1"/>
        <w:spacing w:before="0" w:beforeAutospacing="0" w:after="0" w:afterAutospacing="0" w:line="360" w:lineRule="auto"/>
        <w:ind w:firstLine="709"/>
        <w:jc w:val="both"/>
        <w:rPr>
          <w:b w:val="0"/>
          <w:bCs w:val="0"/>
          <w:sz w:val="24"/>
          <w:szCs w:val="24"/>
        </w:rPr>
      </w:pPr>
      <w:r w:rsidRPr="00013977">
        <w:rPr>
          <w:b w:val="0"/>
          <w:bCs w:val="0"/>
          <w:sz w:val="24"/>
          <w:szCs w:val="24"/>
        </w:rPr>
        <w:t xml:space="preserve">Данная рабочая программа разработана на основе следующих документов: </w:t>
      </w:r>
    </w:p>
    <w:p w14:paraId="53585861" w14:textId="496ADACC" w:rsidR="00013977" w:rsidRDefault="00013977" w:rsidP="00895BE9">
      <w:pPr>
        <w:pStyle w:val="1"/>
        <w:numPr>
          <w:ilvl w:val="0"/>
          <w:numId w:val="37"/>
        </w:numPr>
        <w:spacing w:before="0" w:beforeAutospacing="0" w:after="0" w:afterAutospacing="0" w:line="360" w:lineRule="auto"/>
        <w:ind w:left="0" w:firstLine="709"/>
        <w:jc w:val="both"/>
        <w:rPr>
          <w:b w:val="0"/>
          <w:bCs w:val="0"/>
          <w:sz w:val="24"/>
          <w:szCs w:val="24"/>
        </w:rPr>
      </w:pPr>
      <w:r w:rsidRPr="00013977">
        <w:rPr>
          <w:b w:val="0"/>
          <w:bCs w:val="0"/>
          <w:sz w:val="24"/>
          <w:szCs w:val="24"/>
        </w:rPr>
        <w:t xml:space="preserve">Закон РФ «Об образовании в Российской Федерации» от 29.12.2012г №273-Ф3. </w:t>
      </w:r>
    </w:p>
    <w:p w14:paraId="43877F9C" w14:textId="514BBB11" w:rsidR="001D1284" w:rsidRPr="001D1284" w:rsidRDefault="00013977" w:rsidP="00895BE9">
      <w:pPr>
        <w:pStyle w:val="1"/>
        <w:numPr>
          <w:ilvl w:val="0"/>
          <w:numId w:val="37"/>
        </w:numPr>
        <w:spacing w:before="0" w:beforeAutospacing="0" w:after="0" w:afterAutospacing="0" w:line="360" w:lineRule="auto"/>
        <w:ind w:left="0" w:firstLine="709"/>
        <w:jc w:val="both"/>
        <w:rPr>
          <w:rFonts w:eastAsia="Times New Roman"/>
          <w:b w:val="0"/>
          <w:bCs w:val="0"/>
          <w:sz w:val="18"/>
          <w:szCs w:val="18"/>
        </w:rPr>
      </w:pPr>
      <w:r w:rsidRPr="00013977">
        <w:rPr>
          <w:b w:val="0"/>
          <w:bCs w:val="0"/>
          <w:sz w:val="24"/>
          <w:szCs w:val="24"/>
        </w:rPr>
        <w:t>Приказ Министерства образования и науки Российской Федерации от 31</w:t>
      </w:r>
      <w:r w:rsidR="00810900">
        <w:rPr>
          <w:b w:val="0"/>
          <w:bCs w:val="0"/>
          <w:sz w:val="24"/>
          <w:szCs w:val="24"/>
        </w:rPr>
        <w:t xml:space="preserve"> </w:t>
      </w:r>
      <w:r w:rsidRPr="00013977">
        <w:rPr>
          <w:b w:val="0"/>
          <w:bCs w:val="0"/>
          <w:sz w:val="24"/>
          <w:szCs w:val="24"/>
        </w:rPr>
        <w:t>марта 2014 года № 253 «об утверждении Федерального перечня учебников, рекомендуемых к исполнению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на 26 января 2016</w:t>
      </w:r>
      <w:r w:rsidR="00810900">
        <w:rPr>
          <w:b w:val="0"/>
          <w:bCs w:val="0"/>
          <w:sz w:val="24"/>
          <w:szCs w:val="24"/>
        </w:rPr>
        <w:t xml:space="preserve"> </w:t>
      </w:r>
      <w:r w:rsidRPr="00013977">
        <w:rPr>
          <w:b w:val="0"/>
          <w:bCs w:val="0"/>
          <w:sz w:val="24"/>
          <w:szCs w:val="24"/>
        </w:rPr>
        <w:t xml:space="preserve">года. Документ с изменениями, внесенными: приказом Минобрнауки России от 28 декабря 2015 года № 1529; приказом Минобрнауки России от 26 января 2016 года №38; </w:t>
      </w:r>
    </w:p>
    <w:p w14:paraId="57D23382" w14:textId="77777777" w:rsidR="001D1284" w:rsidRPr="001D1284" w:rsidRDefault="00013977" w:rsidP="00895BE9">
      <w:pPr>
        <w:pStyle w:val="1"/>
        <w:numPr>
          <w:ilvl w:val="0"/>
          <w:numId w:val="37"/>
        </w:numPr>
        <w:spacing w:before="0" w:beforeAutospacing="0" w:after="0" w:afterAutospacing="0" w:line="360" w:lineRule="auto"/>
        <w:ind w:left="0" w:firstLine="709"/>
        <w:jc w:val="both"/>
        <w:rPr>
          <w:rFonts w:eastAsia="Times New Roman"/>
          <w:b w:val="0"/>
          <w:bCs w:val="0"/>
          <w:sz w:val="18"/>
          <w:szCs w:val="18"/>
        </w:rPr>
      </w:pPr>
      <w:r w:rsidRPr="00013977">
        <w:rPr>
          <w:b w:val="0"/>
          <w:bCs w:val="0"/>
          <w:sz w:val="24"/>
          <w:szCs w:val="24"/>
        </w:rPr>
        <w:t xml:space="preserve">Программа АООП для обучающихся с интеллектуальными нарушениями; </w:t>
      </w:r>
    </w:p>
    <w:p w14:paraId="1698B346" w14:textId="351F69D0" w:rsidR="001D1284" w:rsidRPr="001D1284" w:rsidRDefault="00013977" w:rsidP="00895BE9">
      <w:pPr>
        <w:pStyle w:val="1"/>
        <w:numPr>
          <w:ilvl w:val="0"/>
          <w:numId w:val="37"/>
        </w:numPr>
        <w:spacing w:before="0" w:beforeAutospacing="0" w:after="0" w:afterAutospacing="0" w:line="360" w:lineRule="auto"/>
        <w:ind w:left="0" w:firstLine="709"/>
        <w:jc w:val="both"/>
        <w:rPr>
          <w:rFonts w:eastAsia="Times New Roman"/>
          <w:b w:val="0"/>
          <w:bCs w:val="0"/>
          <w:sz w:val="18"/>
          <w:szCs w:val="18"/>
        </w:rPr>
      </w:pPr>
      <w:r w:rsidRPr="00013977">
        <w:rPr>
          <w:b w:val="0"/>
          <w:bCs w:val="0"/>
          <w:sz w:val="24"/>
          <w:szCs w:val="24"/>
        </w:rPr>
        <w:t>Постановление от 10. 07. 2015г. №26 об утверждении СанПиН 2.4.2. 32 -1586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001D1284">
        <w:rPr>
          <w:b w:val="0"/>
          <w:bCs w:val="0"/>
          <w:sz w:val="24"/>
          <w:szCs w:val="24"/>
        </w:rPr>
        <w:t>.</w:t>
      </w:r>
    </w:p>
    <w:p w14:paraId="3D0B875B" w14:textId="112B1C8B" w:rsidR="00013977" w:rsidRDefault="00013977" w:rsidP="00895BE9">
      <w:pPr>
        <w:pStyle w:val="1"/>
        <w:spacing w:before="0" w:beforeAutospacing="0" w:after="0" w:afterAutospacing="0" w:line="360" w:lineRule="auto"/>
        <w:ind w:firstLine="709"/>
        <w:jc w:val="both"/>
        <w:rPr>
          <w:b w:val="0"/>
          <w:bCs w:val="0"/>
          <w:sz w:val="24"/>
          <w:szCs w:val="24"/>
        </w:rPr>
      </w:pPr>
      <w:r w:rsidRPr="00013977">
        <w:rPr>
          <w:b w:val="0"/>
          <w:bCs w:val="0"/>
          <w:sz w:val="24"/>
          <w:szCs w:val="24"/>
        </w:rPr>
        <w:t>Дети с нарушением интеллекта имеют общую психическую незрелость, низкую познавательную активность, которая проявляется, хотя и неравномерно,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с нарушением интеллекта. Отмечается недостаточность процесса переработки сенсорной 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Представления нередко не только схематичны, не расчленены, но даже и ошибочны.</w:t>
      </w:r>
    </w:p>
    <w:p w14:paraId="53A7A691"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 xml:space="preserve">Своеобразна и речь данных детей. Недоразвитие речи проявляется в нарушениях звукопроизношения, бедности и ограниченности словаря. У детей наблюдается недостаточность фонетико-фонематического восприятия, снижения слухоречевой памяти, недоразвитие всех компонентов речи. </w:t>
      </w:r>
    </w:p>
    <w:p w14:paraId="69391835"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 xml:space="preserve">Дети с нарушением интеллекта испытывают трудности ориентировании во времени и пространстве. Отмечается недостаточная координация пальцев, кисти руки, недоразвитие мелкой моторики. </w:t>
      </w:r>
    </w:p>
    <w:p w14:paraId="3588332A"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lastRenderedPageBreak/>
        <w:t xml:space="preserve">Содержание программы определено с учетом дидактических принципов, которые для детей с нарушением интеллекта приобретают особую значимость: от простого к сложному, систематичность, доступность и повторяемость материала. </w:t>
      </w:r>
    </w:p>
    <w:p w14:paraId="6C17015F"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sz w:val="24"/>
          <w:szCs w:val="24"/>
        </w:rPr>
        <w:t>Цель</w:t>
      </w:r>
      <w:r w:rsidRPr="001D1284">
        <w:rPr>
          <w:b w:val="0"/>
          <w:bCs w:val="0"/>
          <w:sz w:val="24"/>
          <w:szCs w:val="24"/>
        </w:rPr>
        <w:t xml:space="preserve"> данной программы - ликвидация пробелов знаний (ЛПЗ) учащихся, развитие личностно-мотивационной и </w:t>
      </w:r>
      <w:proofErr w:type="spellStart"/>
      <w:r w:rsidRPr="001D1284">
        <w:rPr>
          <w:b w:val="0"/>
          <w:bCs w:val="0"/>
          <w:sz w:val="24"/>
          <w:szCs w:val="24"/>
        </w:rPr>
        <w:t>аналитикосинтетической</w:t>
      </w:r>
      <w:proofErr w:type="spellEnd"/>
      <w:r w:rsidRPr="001D1284">
        <w:rPr>
          <w:b w:val="0"/>
          <w:bCs w:val="0"/>
          <w:sz w:val="24"/>
          <w:szCs w:val="24"/>
        </w:rPr>
        <w:t xml:space="preserve"> сфер, памяти, внимания, пространственного воображения и ряд других важных психических функций, которые помогают развивать познавательную деятельность у ребенка. </w:t>
      </w:r>
    </w:p>
    <w:p w14:paraId="1515B202"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sz w:val="24"/>
          <w:szCs w:val="24"/>
        </w:rPr>
        <w:t>Задачи</w:t>
      </w:r>
      <w:r w:rsidRPr="001D1284">
        <w:rPr>
          <w:b w:val="0"/>
          <w:bCs w:val="0"/>
          <w:sz w:val="24"/>
          <w:szCs w:val="24"/>
        </w:rPr>
        <w:t xml:space="preserve">: </w:t>
      </w:r>
    </w:p>
    <w:p w14:paraId="417C0DCF"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 xml:space="preserve">1. Осуществление ранней диагностики, определение путей профилактики и координации психических нарушений. </w:t>
      </w:r>
    </w:p>
    <w:p w14:paraId="2D2C2AEE"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 xml:space="preserve">2. Подбор, систематизация и совершенствование приемов и методов работы дефектолога в соответствии с программным содержанием. </w:t>
      </w:r>
    </w:p>
    <w:p w14:paraId="17868F14"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 xml:space="preserve">3. Коррекция и развитие всех психических процессов с учетом возможностей школьников. </w:t>
      </w:r>
    </w:p>
    <w:p w14:paraId="48621A96"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i/>
          <w:iCs/>
          <w:sz w:val="24"/>
          <w:szCs w:val="24"/>
        </w:rPr>
        <w:t>Программа занятий включает следующие основные направления:</w:t>
      </w:r>
      <w:r w:rsidRPr="001D1284">
        <w:rPr>
          <w:b w:val="0"/>
          <w:bCs w:val="0"/>
          <w:sz w:val="24"/>
          <w:szCs w:val="24"/>
        </w:rPr>
        <w:t xml:space="preserve"> </w:t>
      </w:r>
    </w:p>
    <w:p w14:paraId="7EE2D5F3"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w:t>
      </w:r>
      <w:r>
        <w:rPr>
          <w:b w:val="0"/>
          <w:bCs w:val="0"/>
          <w:sz w:val="24"/>
          <w:szCs w:val="24"/>
        </w:rPr>
        <w:t xml:space="preserve"> </w:t>
      </w:r>
      <w:r w:rsidRPr="001D1284">
        <w:rPr>
          <w:b w:val="0"/>
          <w:bCs w:val="0"/>
          <w:sz w:val="24"/>
          <w:szCs w:val="24"/>
        </w:rPr>
        <w:t xml:space="preserve">Формирование </w:t>
      </w:r>
      <w:proofErr w:type="spellStart"/>
      <w:r w:rsidRPr="001D1284">
        <w:rPr>
          <w:b w:val="0"/>
          <w:bCs w:val="0"/>
          <w:sz w:val="24"/>
          <w:szCs w:val="24"/>
        </w:rPr>
        <w:t>общеинтеллектуальных</w:t>
      </w:r>
      <w:proofErr w:type="spellEnd"/>
      <w:r w:rsidRPr="001D1284">
        <w:rPr>
          <w:b w:val="0"/>
          <w:bCs w:val="0"/>
          <w:sz w:val="24"/>
          <w:szCs w:val="24"/>
        </w:rPr>
        <w:t xml:space="preserve"> умений (операции анализа, сравнения, обобщения, выделение существенных признаков и закономерностей, гибкость мыслительных процессов); </w:t>
      </w:r>
    </w:p>
    <w:p w14:paraId="525D141F"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w:t>
      </w:r>
      <w:r>
        <w:rPr>
          <w:b w:val="0"/>
          <w:bCs w:val="0"/>
          <w:sz w:val="24"/>
          <w:szCs w:val="24"/>
        </w:rPr>
        <w:t xml:space="preserve"> </w:t>
      </w:r>
      <w:r w:rsidRPr="001D1284">
        <w:rPr>
          <w:b w:val="0"/>
          <w:bCs w:val="0"/>
          <w:sz w:val="24"/>
          <w:szCs w:val="24"/>
        </w:rPr>
        <w:t xml:space="preserve">Развитие внимания (устойчивость, концентрация, повышение объема, переключение, самоконтроль и т.д.); </w:t>
      </w:r>
    </w:p>
    <w:p w14:paraId="7B94A047"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w:t>
      </w:r>
      <w:r>
        <w:rPr>
          <w:b w:val="0"/>
          <w:bCs w:val="0"/>
          <w:sz w:val="24"/>
          <w:szCs w:val="24"/>
        </w:rPr>
        <w:t xml:space="preserve"> </w:t>
      </w:r>
      <w:r w:rsidRPr="001D1284">
        <w:rPr>
          <w:b w:val="0"/>
          <w:bCs w:val="0"/>
          <w:sz w:val="24"/>
          <w:szCs w:val="24"/>
        </w:rPr>
        <w:t xml:space="preserve">Развитие памяти (расширение объема, устойчивость, формирование приемов запоминания, развитие смысловой памяти); </w:t>
      </w:r>
    </w:p>
    <w:p w14:paraId="14055FD4"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w:t>
      </w:r>
      <w:r>
        <w:rPr>
          <w:b w:val="0"/>
          <w:bCs w:val="0"/>
          <w:sz w:val="24"/>
          <w:szCs w:val="24"/>
        </w:rPr>
        <w:t xml:space="preserve"> </w:t>
      </w:r>
      <w:r w:rsidRPr="001D1284">
        <w:rPr>
          <w:b w:val="0"/>
          <w:bCs w:val="0"/>
          <w:sz w:val="24"/>
          <w:szCs w:val="24"/>
        </w:rPr>
        <w:t xml:space="preserve">Развитие восприятия (пространственного, слухового) и сенсомоторной координации; •Формирование учебной мотивации; </w:t>
      </w:r>
    </w:p>
    <w:p w14:paraId="55AF8426"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w:t>
      </w:r>
      <w:r>
        <w:rPr>
          <w:b w:val="0"/>
          <w:bCs w:val="0"/>
          <w:sz w:val="24"/>
          <w:szCs w:val="24"/>
        </w:rPr>
        <w:t xml:space="preserve"> </w:t>
      </w:r>
      <w:r w:rsidRPr="001D1284">
        <w:rPr>
          <w:b w:val="0"/>
          <w:bCs w:val="0"/>
          <w:sz w:val="24"/>
          <w:szCs w:val="24"/>
        </w:rPr>
        <w:t xml:space="preserve">Ликвидацию пробелов знаний; </w:t>
      </w:r>
    </w:p>
    <w:p w14:paraId="70C3E217"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w:t>
      </w:r>
      <w:r>
        <w:rPr>
          <w:b w:val="0"/>
          <w:bCs w:val="0"/>
          <w:sz w:val="24"/>
          <w:szCs w:val="24"/>
        </w:rPr>
        <w:t xml:space="preserve"> </w:t>
      </w:r>
      <w:r w:rsidRPr="001D1284">
        <w:rPr>
          <w:b w:val="0"/>
          <w:bCs w:val="0"/>
          <w:sz w:val="24"/>
          <w:szCs w:val="24"/>
        </w:rPr>
        <w:t xml:space="preserve">Развитие личностной сферы, в том числе снятие характерных для адаптационного периода тревожности, робости; </w:t>
      </w:r>
    </w:p>
    <w:p w14:paraId="0EB28154" w14:textId="77777777" w:rsidR="001D1284" w:rsidRDefault="001D1284" w:rsidP="00895BE9">
      <w:pPr>
        <w:pStyle w:val="1"/>
        <w:spacing w:before="0" w:beforeAutospacing="0" w:after="0" w:afterAutospacing="0" w:line="360" w:lineRule="auto"/>
        <w:ind w:firstLine="709"/>
        <w:jc w:val="both"/>
        <w:rPr>
          <w:b w:val="0"/>
          <w:bCs w:val="0"/>
          <w:sz w:val="24"/>
          <w:szCs w:val="24"/>
        </w:rPr>
      </w:pPr>
      <w:r w:rsidRPr="001D1284">
        <w:rPr>
          <w:b w:val="0"/>
          <w:bCs w:val="0"/>
          <w:sz w:val="24"/>
          <w:szCs w:val="24"/>
        </w:rPr>
        <w:t>•</w:t>
      </w:r>
      <w:r>
        <w:rPr>
          <w:b w:val="0"/>
          <w:bCs w:val="0"/>
          <w:sz w:val="24"/>
          <w:szCs w:val="24"/>
        </w:rPr>
        <w:t xml:space="preserve"> </w:t>
      </w:r>
      <w:r w:rsidRPr="001D1284">
        <w:rPr>
          <w:b w:val="0"/>
          <w:bCs w:val="0"/>
          <w:sz w:val="24"/>
          <w:szCs w:val="24"/>
        </w:rPr>
        <w:t xml:space="preserve">Формирование адекватной самооценки, развитие коммуникативных способностей. </w:t>
      </w:r>
    </w:p>
    <w:p w14:paraId="3DF2BB04" w14:textId="711825F1" w:rsidR="001D1284" w:rsidRDefault="001D1284" w:rsidP="00895BE9">
      <w:pPr>
        <w:pStyle w:val="1"/>
        <w:spacing w:before="0" w:beforeAutospacing="0" w:after="0" w:afterAutospacing="0" w:line="360" w:lineRule="auto"/>
        <w:ind w:firstLine="709"/>
        <w:jc w:val="both"/>
        <w:rPr>
          <w:b w:val="0"/>
          <w:bCs w:val="0"/>
          <w:sz w:val="24"/>
          <w:szCs w:val="24"/>
        </w:rPr>
      </w:pPr>
      <w:r w:rsidRPr="001D1284">
        <w:rPr>
          <w:sz w:val="24"/>
          <w:szCs w:val="24"/>
        </w:rPr>
        <w:t>Практическое значение:</w:t>
      </w:r>
      <w:r w:rsidRPr="001D1284">
        <w:rPr>
          <w:b w:val="0"/>
          <w:bCs w:val="0"/>
          <w:sz w:val="24"/>
          <w:szCs w:val="24"/>
        </w:rPr>
        <w:t xml:space="preserve"> систематизируя и анализируя специфические проявления познавательной деятельности у детей с интеллектуальными нарушениями, формулируются психолого-педагогические условия, позволяющие прогнозировать эффективную реализацию потенциальных возможностей у детей.</w:t>
      </w:r>
    </w:p>
    <w:p w14:paraId="467471C1" w14:textId="5E9FBF0E" w:rsidR="001D1284" w:rsidRDefault="001D1284" w:rsidP="00895BE9">
      <w:pPr>
        <w:pStyle w:val="1"/>
        <w:spacing w:before="0" w:beforeAutospacing="0" w:after="0" w:afterAutospacing="0" w:line="360" w:lineRule="auto"/>
        <w:ind w:firstLine="709"/>
        <w:jc w:val="center"/>
        <w:rPr>
          <w:sz w:val="24"/>
          <w:szCs w:val="24"/>
        </w:rPr>
      </w:pPr>
      <w:r>
        <w:rPr>
          <w:sz w:val="24"/>
          <w:szCs w:val="24"/>
        </w:rPr>
        <w:t>Общая характеристика коррекционного курса с учетом особенностей его освоения обучающимися</w:t>
      </w:r>
    </w:p>
    <w:p w14:paraId="0EDCE6B9" w14:textId="77777777" w:rsidR="00054586" w:rsidRDefault="00054586" w:rsidP="00895BE9">
      <w:pPr>
        <w:pStyle w:val="1"/>
        <w:spacing w:before="0" w:beforeAutospacing="0" w:after="0" w:afterAutospacing="0" w:line="360" w:lineRule="auto"/>
        <w:ind w:firstLine="709"/>
        <w:jc w:val="both"/>
        <w:rPr>
          <w:b w:val="0"/>
          <w:bCs w:val="0"/>
          <w:sz w:val="24"/>
          <w:szCs w:val="24"/>
        </w:rPr>
      </w:pPr>
      <w:r w:rsidRPr="00054586">
        <w:rPr>
          <w:b w:val="0"/>
          <w:bCs w:val="0"/>
          <w:sz w:val="24"/>
          <w:szCs w:val="24"/>
        </w:rPr>
        <w:lastRenderedPageBreak/>
        <w:t xml:space="preserve">Задания, составляющие основу программы индивидуально-групповых занятий по дефектологии, вводятся в качестве отдельных упражнений на уроках и классифицированы по основным целям воздействия. Такая классификация является в некоторой степени условной, поскольку все познавательные процессы (восприятие, мышление, память и т.д.) представляют собой единую систему и развиваются в комплексе. Подробная классификация по целям воздействия, позволяет облегчить выбор заданий, соответствующих целям и задачам конкретных занятий, уровню развития учащихся и их индивидуальным особенностям. </w:t>
      </w:r>
    </w:p>
    <w:p w14:paraId="527C0FFF" w14:textId="77777777" w:rsidR="00054586" w:rsidRDefault="00054586" w:rsidP="00895BE9">
      <w:pPr>
        <w:pStyle w:val="1"/>
        <w:spacing w:before="0" w:beforeAutospacing="0" w:after="0" w:afterAutospacing="0" w:line="360" w:lineRule="auto"/>
        <w:ind w:firstLine="709"/>
        <w:jc w:val="both"/>
        <w:rPr>
          <w:b w:val="0"/>
          <w:bCs w:val="0"/>
          <w:sz w:val="24"/>
          <w:szCs w:val="24"/>
        </w:rPr>
      </w:pPr>
      <w:r w:rsidRPr="00054586">
        <w:rPr>
          <w:b w:val="0"/>
          <w:bCs w:val="0"/>
          <w:sz w:val="24"/>
          <w:szCs w:val="24"/>
        </w:rPr>
        <w:t xml:space="preserve">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 </w:t>
      </w:r>
    </w:p>
    <w:p w14:paraId="1FC56B9F" w14:textId="77777777" w:rsidR="00054586" w:rsidRDefault="00054586" w:rsidP="00895BE9">
      <w:pPr>
        <w:pStyle w:val="1"/>
        <w:spacing w:before="0" w:beforeAutospacing="0" w:after="0" w:afterAutospacing="0" w:line="360" w:lineRule="auto"/>
        <w:ind w:firstLine="709"/>
        <w:jc w:val="both"/>
        <w:rPr>
          <w:b w:val="0"/>
          <w:bCs w:val="0"/>
          <w:sz w:val="24"/>
          <w:szCs w:val="24"/>
        </w:rPr>
      </w:pPr>
      <w:r w:rsidRPr="00054586">
        <w:rPr>
          <w:b w:val="0"/>
          <w:bCs w:val="0"/>
          <w:sz w:val="24"/>
          <w:szCs w:val="24"/>
        </w:rPr>
        <w:t xml:space="preserve">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 </w:t>
      </w:r>
    </w:p>
    <w:p w14:paraId="6A148773" w14:textId="77777777" w:rsidR="00054586" w:rsidRDefault="00054586" w:rsidP="00895BE9">
      <w:pPr>
        <w:pStyle w:val="1"/>
        <w:spacing w:before="0" w:beforeAutospacing="0" w:after="0" w:afterAutospacing="0" w:line="360" w:lineRule="auto"/>
        <w:ind w:firstLine="709"/>
        <w:jc w:val="both"/>
        <w:rPr>
          <w:b w:val="0"/>
          <w:bCs w:val="0"/>
          <w:sz w:val="24"/>
          <w:szCs w:val="24"/>
        </w:rPr>
      </w:pPr>
      <w:r w:rsidRPr="00054586">
        <w:rPr>
          <w:b w:val="0"/>
          <w:bCs w:val="0"/>
          <w:sz w:val="24"/>
          <w:szCs w:val="24"/>
        </w:rPr>
        <w:t xml:space="preserve">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w:t>
      </w:r>
    </w:p>
    <w:p w14:paraId="1CB8DCDC" w14:textId="77777777" w:rsidR="00054586" w:rsidRDefault="00054586" w:rsidP="00895BE9">
      <w:pPr>
        <w:pStyle w:val="1"/>
        <w:spacing w:before="0" w:beforeAutospacing="0" w:after="0" w:afterAutospacing="0" w:line="360" w:lineRule="auto"/>
        <w:ind w:firstLine="709"/>
        <w:jc w:val="both"/>
        <w:rPr>
          <w:b w:val="0"/>
          <w:bCs w:val="0"/>
          <w:sz w:val="24"/>
          <w:szCs w:val="24"/>
        </w:rPr>
      </w:pPr>
      <w:r w:rsidRPr="00054586">
        <w:rPr>
          <w:b w:val="0"/>
          <w:bCs w:val="0"/>
          <w:sz w:val="24"/>
          <w:szCs w:val="24"/>
        </w:rPr>
        <w:t xml:space="preserve">Устное изложение материала сочетается с наглядными и практическими упражнениями. В качестве практических заданий используются развивающие материалы из набора “Монтессори – материалы”, посредством взаимодействия с которыми у детей развивается моторика, влияющая на общее, эмоциональное, речевое и социальное развитие. </w:t>
      </w:r>
    </w:p>
    <w:p w14:paraId="6D94B680" w14:textId="77777777" w:rsidR="00054586" w:rsidRDefault="00054586" w:rsidP="00895BE9">
      <w:pPr>
        <w:pStyle w:val="1"/>
        <w:spacing w:before="0" w:beforeAutospacing="0" w:after="0" w:afterAutospacing="0" w:line="360" w:lineRule="auto"/>
        <w:ind w:firstLine="709"/>
        <w:jc w:val="both"/>
        <w:rPr>
          <w:b w:val="0"/>
          <w:bCs w:val="0"/>
          <w:sz w:val="24"/>
          <w:szCs w:val="24"/>
        </w:rPr>
      </w:pPr>
      <w:r w:rsidRPr="00054586">
        <w:rPr>
          <w:b w:val="0"/>
          <w:bCs w:val="0"/>
          <w:sz w:val="24"/>
          <w:szCs w:val="24"/>
        </w:rPr>
        <w:t xml:space="preserve">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 компьютер, интерактивная доска. </w:t>
      </w:r>
    </w:p>
    <w:p w14:paraId="58B0FF73" w14:textId="77777777" w:rsidR="00054586" w:rsidRDefault="00054586" w:rsidP="00895BE9">
      <w:pPr>
        <w:pStyle w:val="1"/>
        <w:spacing w:before="0" w:beforeAutospacing="0" w:after="0" w:afterAutospacing="0" w:line="360" w:lineRule="auto"/>
        <w:ind w:firstLine="709"/>
        <w:jc w:val="both"/>
        <w:rPr>
          <w:b w:val="0"/>
          <w:bCs w:val="0"/>
          <w:sz w:val="24"/>
          <w:szCs w:val="24"/>
        </w:rPr>
      </w:pPr>
      <w:r w:rsidRPr="00054586">
        <w:rPr>
          <w:b w:val="0"/>
          <w:bCs w:val="0"/>
          <w:sz w:val="24"/>
          <w:szCs w:val="24"/>
        </w:rPr>
        <w:lastRenderedPageBreak/>
        <w:t xml:space="preserve">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 </w:t>
      </w:r>
    </w:p>
    <w:p w14:paraId="22E90991" w14:textId="77777777" w:rsidR="007D2B54" w:rsidRDefault="00054586" w:rsidP="00895BE9">
      <w:pPr>
        <w:pStyle w:val="1"/>
        <w:spacing w:before="0" w:beforeAutospacing="0" w:after="0" w:afterAutospacing="0" w:line="360" w:lineRule="auto"/>
        <w:ind w:firstLine="709"/>
        <w:jc w:val="both"/>
        <w:rPr>
          <w:b w:val="0"/>
          <w:bCs w:val="0"/>
          <w:sz w:val="24"/>
          <w:szCs w:val="24"/>
        </w:rPr>
      </w:pPr>
      <w:r w:rsidRPr="00054586">
        <w:rPr>
          <w:b w:val="0"/>
          <w:bCs w:val="0"/>
          <w:sz w:val="24"/>
          <w:szCs w:val="24"/>
        </w:rPr>
        <w:t>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с ограниченными</w:t>
      </w:r>
      <w:r>
        <w:rPr>
          <w:b w:val="0"/>
          <w:bCs w:val="0"/>
          <w:sz w:val="24"/>
          <w:szCs w:val="24"/>
        </w:rPr>
        <w:t xml:space="preserve"> </w:t>
      </w:r>
      <w:r w:rsidRPr="007D2B54">
        <w:rPr>
          <w:b w:val="0"/>
          <w:bCs w:val="0"/>
          <w:sz w:val="24"/>
          <w:szCs w:val="24"/>
        </w:rPr>
        <w:t xml:space="preserve">возможностями здоровья. Это позволяет реализовать на практике заложенный в концепции коррекционно-развивающего обучения принцип единства диагностики и коррекции, и он же является основой для целенаправленного планирования индивидуальной работы. </w:t>
      </w:r>
    </w:p>
    <w:p w14:paraId="43037D1C" w14:textId="77777777" w:rsidR="007D2B54" w:rsidRDefault="00054586"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Для дефектологической работы с данной категорией детей характерна частая повторяемость коррекционно-развивающих упражнений, но с включением элементов новизны по содержанию и по форме. Учитывая быструю утомляемость детей с интеллектуальными нарушениями, необходимо проводить частую смену видов деятельности, переключения ребенка с одной формы работы на другую. </w:t>
      </w:r>
    </w:p>
    <w:p w14:paraId="6C298477" w14:textId="77777777" w:rsidR="007D2B54" w:rsidRDefault="00054586"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Так как нарушения в познавательной сфере детей с нарушением интеллекта носят стойкий характер, дефектологическая работа в школе осуществляется в более длительные сроки, чем работа с нормальными детьми. В начале учебного года обследуются все вновь принятые дети и учащиеся, занимавшиеся у дефектолога в предыдущем году и оставленные для продолжения обучения (с целью выявления познавательных способностей к началу учебного года). Результаты обследования отражаются в дефектологической карте и служат инструментом для комплектования групп. </w:t>
      </w:r>
    </w:p>
    <w:p w14:paraId="177CFEC4" w14:textId="77777777" w:rsidR="007D2B54" w:rsidRDefault="00054586"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Учитель – дефектолог комплектует группы по признаку однородности познавательных нарушений у детей, из обучающихся одного или двух параллельных классов. Занятия каждой группы и индивидуальные проводятся 2-4 раза в неделю. На индивидуальные занятия отводится 20 минут на каждого ребенка, на занятия с группой 40 минут. Наполняемость групп для дефектологических занятий 2-4 ученика. При необходимости дефектолог производит перераспределение обучающихся по группам. Учитель-дефектолог проводит работу в тесной связи с учителями, воспитателями, родителями, логопедом, психологом, медицинским персоналом школы и большое внимание уделяет работе по пропаганде дефектологических знаний. </w:t>
      </w:r>
    </w:p>
    <w:p w14:paraId="722C83BC" w14:textId="77777777" w:rsidR="007D2B54" w:rsidRPr="007D2B54" w:rsidRDefault="00054586" w:rsidP="00895BE9">
      <w:pPr>
        <w:pStyle w:val="1"/>
        <w:spacing w:before="0" w:beforeAutospacing="0" w:after="0" w:afterAutospacing="0" w:line="360" w:lineRule="auto"/>
        <w:ind w:firstLine="709"/>
        <w:jc w:val="both"/>
        <w:rPr>
          <w:b w:val="0"/>
          <w:bCs w:val="0"/>
          <w:i/>
          <w:iCs/>
          <w:sz w:val="24"/>
          <w:szCs w:val="24"/>
        </w:rPr>
      </w:pPr>
      <w:r w:rsidRPr="007D2B54">
        <w:rPr>
          <w:b w:val="0"/>
          <w:bCs w:val="0"/>
          <w:i/>
          <w:iCs/>
          <w:sz w:val="24"/>
          <w:szCs w:val="24"/>
        </w:rPr>
        <w:t xml:space="preserve">Основные направления коррекционной работы на дефектологических занятиях. </w:t>
      </w:r>
    </w:p>
    <w:p w14:paraId="05E42033" w14:textId="1BB3FC0D" w:rsidR="007D2B54" w:rsidRDefault="00054586" w:rsidP="00895BE9">
      <w:pPr>
        <w:pStyle w:val="1"/>
        <w:numPr>
          <w:ilvl w:val="0"/>
          <w:numId w:val="38"/>
        </w:numPr>
        <w:spacing w:before="0" w:beforeAutospacing="0" w:after="0" w:afterAutospacing="0" w:line="360" w:lineRule="auto"/>
        <w:jc w:val="both"/>
        <w:rPr>
          <w:b w:val="0"/>
          <w:bCs w:val="0"/>
          <w:sz w:val="24"/>
          <w:szCs w:val="24"/>
        </w:rPr>
      </w:pPr>
      <w:r w:rsidRPr="007D2B54">
        <w:rPr>
          <w:b w:val="0"/>
          <w:bCs w:val="0"/>
          <w:sz w:val="24"/>
          <w:szCs w:val="24"/>
        </w:rPr>
        <w:t xml:space="preserve">Совершенствование движений и сенсомоторного развития: </w:t>
      </w:r>
    </w:p>
    <w:p w14:paraId="21FDFD4B" w14:textId="77777777" w:rsidR="007D2B54" w:rsidRDefault="00054586"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Развитие мелкой моторики кисти и пальцев рук; </w:t>
      </w:r>
    </w:p>
    <w:p w14:paraId="78BD93B8" w14:textId="77777777" w:rsidR="007D2B54" w:rsidRDefault="00054586"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Развитие навыков каллиграфии; </w:t>
      </w:r>
    </w:p>
    <w:p w14:paraId="6D5C7759" w14:textId="77777777" w:rsidR="007D2B54" w:rsidRDefault="00054586"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Развитие артикуляционной моторики; </w:t>
      </w:r>
    </w:p>
    <w:p w14:paraId="423C5C85" w14:textId="20B639C7" w:rsidR="007D2B54" w:rsidRDefault="00054586" w:rsidP="00895BE9">
      <w:pPr>
        <w:pStyle w:val="1"/>
        <w:numPr>
          <w:ilvl w:val="0"/>
          <w:numId w:val="38"/>
        </w:numPr>
        <w:spacing w:before="0" w:beforeAutospacing="0" w:after="0" w:afterAutospacing="0" w:line="360" w:lineRule="auto"/>
        <w:jc w:val="both"/>
        <w:rPr>
          <w:b w:val="0"/>
          <w:bCs w:val="0"/>
          <w:sz w:val="24"/>
          <w:szCs w:val="24"/>
        </w:rPr>
      </w:pPr>
      <w:r w:rsidRPr="007D2B54">
        <w:rPr>
          <w:b w:val="0"/>
          <w:bCs w:val="0"/>
          <w:sz w:val="24"/>
          <w:szCs w:val="24"/>
        </w:rPr>
        <w:lastRenderedPageBreak/>
        <w:t xml:space="preserve">Коррекция отдельных сторон психической деятельности: </w:t>
      </w:r>
    </w:p>
    <w:p w14:paraId="3B973C2E" w14:textId="77777777" w:rsidR="007D2B54" w:rsidRDefault="00054586"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Развитие зрительного восприятия и узнавания; </w:t>
      </w:r>
    </w:p>
    <w:p w14:paraId="113EFAEB" w14:textId="77777777" w:rsidR="007D2B54" w:rsidRDefault="00054586"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Развитие зрительной памяти и внимания; </w:t>
      </w:r>
    </w:p>
    <w:p w14:paraId="4DCB7F03" w14:textId="77777777" w:rsidR="007D2B54" w:rsidRDefault="00054586"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Формирование обобщенных представлений о свойствах предметов (цвет, форма, величина);</w:t>
      </w:r>
      <w:r w:rsidR="007D2B54">
        <w:rPr>
          <w:b w:val="0"/>
          <w:bCs w:val="0"/>
          <w:sz w:val="24"/>
          <w:szCs w:val="24"/>
        </w:rPr>
        <w:t xml:space="preserve"> </w:t>
      </w:r>
    </w:p>
    <w:p w14:paraId="7BBCC4C9"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Развитие пространственных представлений и ориентации; </w:t>
      </w:r>
    </w:p>
    <w:p w14:paraId="1CC86B8C"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Развитие представлений о времени; </w:t>
      </w:r>
    </w:p>
    <w:p w14:paraId="5E39AEBF"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Развитие слухового внимания и памяти; </w:t>
      </w:r>
    </w:p>
    <w:p w14:paraId="046EAF27"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Развитие фонетико-фонематических представлений, формирование звукового анализа. </w:t>
      </w:r>
    </w:p>
    <w:p w14:paraId="71CCF212" w14:textId="5E6F9ADE" w:rsidR="007D2B54" w:rsidRDefault="007D2B54" w:rsidP="00895BE9">
      <w:pPr>
        <w:pStyle w:val="1"/>
        <w:numPr>
          <w:ilvl w:val="0"/>
          <w:numId w:val="38"/>
        </w:numPr>
        <w:spacing w:before="0" w:beforeAutospacing="0" w:after="0" w:afterAutospacing="0" w:line="360" w:lineRule="auto"/>
        <w:jc w:val="both"/>
        <w:rPr>
          <w:b w:val="0"/>
          <w:bCs w:val="0"/>
          <w:sz w:val="24"/>
          <w:szCs w:val="24"/>
        </w:rPr>
      </w:pPr>
      <w:r w:rsidRPr="007D2B54">
        <w:rPr>
          <w:b w:val="0"/>
          <w:bCs w:val="0"/>
          <w:sz w:val="24"/>
          <w:szCs w:val="24"/>
        </w:rPr>
        <w:t xml:space="preserve">Развитие основных мыслительных операций: </w:t>
      </w:r>
    </w:p>
    <w:p w14:paraId="13867CB2"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Навыков соотнесенного анализа; </w:t>
      </w:r>
    </w:p>
    <w:p w14:paraId="7358EC06"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Навыков группировки и классификации (на базе овладения основными родовыми понятиями); </w:t>
      </w:r>
    </w:p>
    <w:p w14:paraId="46E9C2EC"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Умения работать по словесной и письменной инструкции, алгоритму; </w:t>
      </w:r>
    </w:p>
    <w:p w14:paraId="32DA1FBB"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Умения планировать деятельность, развитие комбинаторных способностей. </w:t>
      </w:r>
    </w:p>
    <w:p w14:paraId="23D0835C" w14:textId="114C3000"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4. Развитие различных видов мышления: </w:t>
      </w:r>
    </w:p>
    <w:p w14:paraId="1F90CB22"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Развитие наглядно-образного мышления; </w:t>
      </w:r>
    </w:p>
    <w:p w14:paraId="398A2AB9"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 Развитие словесно-логического мышления (умение видеть и устанавливать связи между предметами, явлениями и событиями). </w:t>
      </w:r>
    </w:p>
    <w:p w14:paraId="7F9467A3"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5. Коррекция нарушений в развитии эмоционально-личностной сферы (релаксационные упражнения для мимики лица, драматизация, чтение по ролям). </w:t>
      </w:r>
    </w:p>
    <w:p w14:paraId="18D5653E" w14:textId="77777777" w:rsidR="007D2B54"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6. Развитие речи, овладение техникой речи. </w:t>
      </w:r>
    </w:p>
    <w:p w14:paraId="407A9B63" w14:textId="77777777" w:rsidR="00465F55"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7. Расширение представлений об окружающем мире и обогащение словаря. </w:t>
      </w:r>
    </w:p>
    <w:p w14:paraId="59687C32" w14:textId="77777777" w:rsidR="00465F55"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8. Коррекция индивидуальных пробелов в знаниях. </w:t>
      </w:r>
    </w:p>
    <w:p w14:paraId="55325CB3" w14:textId="081B32A5" w:rsidR="00465F55" w:rsidRPr="00465F55" w:rsidRDefault="007D2B54" w:rsidP="00895BE9">
      <w:pPr>
        <w:pStyle w:val="1"/>
        <w:spacing w:before="0" w:beforeAutospacing="0" w:after="0" w:afterAutospacing="0" w:line="360" w:lineRule="auto"/>
        <w:ind w:firstLine="709"/>
        <w:jc w:val="center"/>
        <w:rPr>
          <w:sz w:val="24"/>
          <w:szCs w:val="24"/>
        </w:rPr>
      </w:pPr>
      <w:r w:rsidRPr="00465F55">
        <w:rPr>
          <w:sz w:val="24"/>
          <w:szCs w:val="24"/>
        </w:rPr>
        <w:t>Описание места коррекционного курса в учебном плане</w:t>
      </w:r>
    </w:p>
    <w:p w14:paraId="7FA7EDAF" w14:textId="6D3FAC1A" w:rsidR="00465F55" w:rsidRDefault="007D2B54" w:rsidP="00895BE9">
      <w:pPr>
        <w:pStyle w:val="1"/>
        <w:spacing w:before="0" w:beforeAutospacing="0" w:after="0" w:afterAutospacing="0" w:line="360" w:lineRule="auto"/>
        <w:ind w:firstLine="709"/>
        <w:jc w:val="both"/>
        <w:rPr>
          <w:b w:val="0"/>
          <w:bCs w:val="0"/>
          <w:sz w:val="24"/>
          <w:szCs w:val="24"/>
        </w:rPr>
      </w:pPr>
      <w:r w:rsidRPr="007D2B54">
        <w:rPr>
          <w:b w:val="0"/>
          <w:bCs w:val="0"/>
          <w:sz w:val="24"/>
          <w:szCs w:val="24"/>
        </w:rPr>
        <w:t xml:space="preserve">В учебном плане на дефектологические занятия в 6 классе отводится </w:t>
      </w:r>
      <w:r w:rsidR="00465F55">
        <w:rPr>
          <w:b w:val="0"/>
          <w:bCs w:val="0"/>
          <w:sz w:val="24"/>
          <w:szCs w:val="24"/>
        </w:rPr>
        <w:t>1</w:t>
      </w:r>
      <w:r w:rsidRPr="007D2B54">
        <w:rPr>
          <w:b w:val="0"/>
          <w:bCs w:val="0"/>
          <w:sz w:val="24"/>
          <w:szCs w:val="24"/>
        </w:rPr>
        <w:t xml:space="preserve"> час в неделю, всего </w:t>
      </w:r>
      <w:r w:rsidR="00465F55">
        <w:rPr>
          <w:b w:val="0"/>
          <w:bCs w:val="0"/>
          <w:sz w:val="24"/>
          <w:szCs w:val="24"/>
        </w:rPr>
        <w:t>34</w:t>
      </w:r>
      <w:r w:rsidRPr="007D2B54">
        <w:rPr>
          <w:b w:val="0"/>
          <w:bCs w:val="0"/>
          <w:sz w:val="24"/>
          <w:szCs w:val="24"/>
        </w:rPr>
        <w:t xml:space="preserve"> час</w:t>
      </w:r>
      <w:r w:rsidR="00465F55">
        <w:rPr>
          <w:b w:val="0"/>
          <w:bCs w:val="0"/>
          <w:sz w:val="24"/>
          <w:szCs w:val="24"/>
        </w:rPr>
        <w:t>а</w:t>
      </w:r>
      <w:r w:rsidRPr="007D2B54">
        <w:rPr>
          <w:b w:val="0"/>
          <w:bCs w:val="0"/>
          <w:sz w:val="24"/>
          <w:szCs w:val="24"/>
        </w:rPr>
        <w:t xml:space="preserve"> на предмет. С 1 по 15 сентября и с 15 по 30 мая проводится диагностика психического развития детей, заполнение дефектологических карт, документации дефектологического кабинета. С 15 сентября по 15 мая - индивидуальные, подгрупповые занятия с детьми. </w:t>
      </w:r>
    </w:p>
    <w:p w14:paraId="31716237" w14:textId="480A7D92" w:rsidR="00054586" w:rsidRDefault="007D2B54" w:rsidP="00895BE9">
      <w:pPr>
        <w:pStyle w:val="1"/>
        <w:spacing w:before="0" w:beforeAutospacing="0" w:after="240" w:afterAutospacing="0" w:line="360" w:lineRule="auto"/>
        <w:ind w:firstLine="709"/>
        <w:jc w:val="both"/>
        <w:rPr>
          <w:b w:val="0"/>
          <w:bCs w:val="0"/>
          <w:sz w:val="24"/>
          <w:szCs w:val="24"/>
        </w:rPr>
      </w:pPr>
      <w:r w:rsidRPr="007D2B54">
        <w:rPr>
          <w:b w:val="0"/>
          <w:bCs w:val="0"/>
          <w:sz w:val="24"/>
          <w:szCs w:val="24"/>
        </w:rPr>
        <w:t xml:space="preserve">Продолжительность индивидуальных дефектологических занятий 15-20 минут, групповых 30-40 минут.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 восприятие; различных видов памяти и ее процессов (запоминания, </w:t>
      </w:r>
      <w:r w:rsidRPr="007D2B54">
        <w:rPr>
          <w:b w:val="0"/>
          <w:bCs w:val="0"/>
          <w:sz w:val="24"/>
          <w:szCs w:val="24"/>
        </w:rPr>
        <w:lastRenderedPageBreak/>
        <w:t>узнавания, воспроизведения);</w:t>
      </w:r>
      <w:r w:rsidR="002F73DF" w:rsidRPr="002F73DF">
        <w:t xml:space="preserve"> </w:t>
      </w:r>
      <w:r w:rsidR="002F73DF" w:rsidRPr="002F73DF">
        <w:rPr>
          <w:b w:val="0"/>
          <w:bCs w:val="0"/>
          <w:sz w:val="24"/>
          <w:szCs w:val="24"/>
        </w:rPr>
        <w:t>внимания; мышления. 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учиться сам оценивать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p>
    <w:tbl>
      <w:tblPr>
        <w:tblStyle w:val="a4"/>
        <w:tblW w:w="0" w:type="auto"/>
        <w:tblLook w:val="04A0" w:firstRow="1" w:lastRow="0" w:firstColumn="1" w:lastColumn="0" w:noHBand="0" w:noVBand="1"/>
      </w:tblPr>
      <w:tblGrid>
        <w:gridCol w:w="1925"/>
        <w:gridCol w:w="1926"/>
        <w:gridCol w:w="1926"/>
        <w:gridCol w:w="1926"/>
        <w:gridCol w:w="1926"/>
      </w:tblGrid>
      <w:tr w:rsidR="002F73DF" w:rsidRPr="002F73DF" w14:paraId="38B76986" w14:textId="77777777" w:rsidTr="002F73DF">
        <w:tc>
          <w:tcPr>
            <w:tcW w:w="1925" w:type="dxa"/>
          </w:tcPr>
          <w:p w14:paraId="2DB33CB9" w14:textId="36835F07" w:rsidR="002F73DF" w:rsidRPr="002F73DF" w:rsidRDefault="002F73DF" w:rsidP="00895BE9">
            <w:pPr>
              <w:pStyle w:val="1"/>
              <w:spacing w:before="0" w:beforeAutospacing="0" w:after="0" w:afterAutospacing="0" w:line="360" w:lineRule="auto"/>
              <w:jc w:val="center"/>
              <w:outlineLvl w:val="0"/>
              <w:rPr>
                <w:sz w:val="24"/>
                <w:szCs w:val="24"/>
              </w:rPr>
            </w:pPr>
            <w:r>
              <w:rPr>
                <w:sz w:val="24"/>
                <w:szCs w:val="24"/>
              </w:rPr>
              <w:t>1 четверть</w:t>
            </w:r>
          </w:p>
        </w:tc>
        <w:tc>
          <w:tcPr>
            <w:tcW w:w="1926" w:type="dxa"/>
          </w:tcPr>
          <w:p w14:paraId="502D4A5D" w14:textId="34794C0F" w:rsidR="002F73DF" w:rsidRPr="002F73DF" w:rsidRDefault="002F73DF" w:rsidP="00895BE9">
            <w:pPr>
              <w:pStyle w:val="1"/>
              <w:spacing w:before="0" w:beforeAutospacing="0" w:after="0" w:afterAutospacing="0" w:line="360" w:lineRule="auto"/>
              <w:jc w:val="center"/>
              <w:outlineLvl w:val="0"/>
              <w:rPr>
                <w:sz w:val="24"/>
                <w:szCs w:val="24"/>
              </w:rPr>
            </w:pPr>
            <w:r>
              <w:rPr>
                <w:sz w:val="24"/>
                <w:szCs w:val="24"/>
              </w:rPr>
              <w:t>2 четверть</w:t>
            </w:r>
          </w:p>
        </w:tc>
        <w:tc>
          <w:tcPr>
            <w:tcW w:w="1926" w:type="dxa"/>
          </w:tcPr>
          <w:p w14:paraId="748AC4B9" w14:textId="40FDA55F" w:rsidR="002F73DF" w:rsidRPr="002F73DF" w:rsidRDefault="002F73DF" w:rsidP="00895BE9">
            <w:pPr>
              <w:pStyle w:val="1"/>
              <w:spacing w:before="0" w:beforeAutospacing="0" w:after="0" w:afterAutospacing="0" w:line="360" w:lineRule="auto"/>
              <w:jc w:val="center"/>
              <w:outlineLvl w:val="0"/>
              <w:rPr>
                <w:sz w:val="24"/>
                <w:szCs w:val="24"/>
              </w:rPr>
            </w:pPr>
            <w:r>
              <w:rPr>
                <w:sz w:val="24"/>
                <w:szCs w:val="24"/>
              </w:rPr>
              <w:t>3 четверть</w:t>
            </w:r>
          </w:p>
        </w:tc>
        <w:tc>
          <w:tcPr>
            <w:tcW w:w="1926" w:type="dxa"/>
          </w:tcPr>
          <w:p w14:paraId="0AA9DF7A" w14:textId="138C7C71" w:rsidR="002F73DF" w:rsidRPr="002F73DF" w:rsidRDefault="002F73DF" w:rsidP="00895BE9">
            <w:pPr>
              <w:pStyle w:val="1"/>
              <w:spacing w:before="0" w:beforeAutospacing="0" w:after="0" w:afterAutospacing="0" w:line="360" w:lineRule="auto"/>
              <w:jc w:val="center"/>
              <w:outlineLvl w:val="0"/>
              <w:rPr>
                <w:sz w:val="24"/>
                <w:szCs w:val="24"/>
              </w:rPr>
            </w:pPr>
            <w:r>
              <w:rPr>
                <w:sz w:val="24"/>
                <w:szCs w:val="24"/>
              </w:rPr>
              <w:t>4 четверть</w:t>
            </w:r>
          </w:p>
        </w:tc>
        <w:tc>
          <w:tcPr>
            <w:tcW w:w="1926" w:type="dxa"/>
          </w:tcPr>
          <w:p w14:paraId="31EEFEF2" w14:textId="285FFD19" w:rsidR="002F73DF" w:rsidRPr="002F73DF" w:rsidRDefault="002F73DF" w:rsidP="00895BE9">
            <w:pPr>
              <w:pStyle w:val="1"/>
              <w:spacing w:before="0" w:beforeAutospacing="0" w:after="0" w:afterAutospacing="0" w:line="360" w:lineRule="auto"/>
              <w:jc w:val="center"/>
              <w:outlineLvl w:val="0"/>
              <w:rPr>
                <w:sz w:val="24"/>
                <w:szCs w:val="24"/>
              </w:rPr>
            </w:pPr>
            <w:r>
              <w:rPr>
                <w:sz w:val="24"/>
                <w:szCs w:val="24"/>
              </w:rPr>
              <w:t>Всего</w:t>
            </w:r>
          </w:p>
        </w:tc>
      </w:tr>
      <w:tr w:rsidR="002F73DF" w14:paraId="61E9C222" w14:textId="77777777" w:rsidTr="002F73DF">
        <w:tc>
          <w:tcPr>
            <w:tcW w:w="1925" w:type="dxa"/>
          </w:tcPr>
          <w:p w14:paraId="6F580AD3" w14:textId="155553EB" w:rsidR="002F73DF" w:rsidRDefault="002F73DF" w:rsidP="00895BE9">
            <w:pPr>
              <w:pStyle w:val="1"/>
              <w:spacing w:before="0" w:beforeAutospacing="0" w:after="0" w:afterAutospacing="0" w:line="360" w:lineRule="auto"/>
              <w:jc w:val="center"/>
              <w:outlineLvl w:val="0"/>
              <w:rPr>
                <w:b w:val="0"/>
                <w:bCs w:val="0"/>
                <w:sz w:val="24"/>
                <w:szCs w:val="24"/>
              </w:rPr>
            </w:pPr>
            <w:r>
              <w:rPr>
                <w:b w:val="0"/>
                <w:bCs w:val="0"/>
                <w:sz w:val="24"/>
                <w:szCs w:val="24"/>
              </w:rPr>
              <w:t>8 часов</w:t>
            </w:r>
          </w:p>
        </w:tc>
        <w:tc>
          <w:tcPr>
            <w:tcW w:w="1926" w:type="dxa"/>
          </w:tcPr>
          <w:p w14:paraId="1FA435FE" w14:textId="29592369" w:rsidR="002F73DF" w:rsidRDefault="002F73DF" w:rsidP="00895BE9">
            <w:pPr>
              <w:pStyle w:val="1"/>
              <w:spacing w:before="0" w:beforeAutospacing="0" w:after="0" w:afterAutospacing="0" w:line="360" w:lineRule="auto"/>
              <w:jc w:val="center"/>
              <w:outlineLvl w:val="0"/>
              <w:rPr>
                <w:b w:val="0"/>
                <w:bCs w:val="0"/>
                <w:sz w:val="24"/>
                <w:szCs w:val="24"/>
              </w:rPr>
            </w:pPr>
            <w:r>
              <w:rPr>
                <w:b w:val="0"/>
                <w:bCs w:val="0"/>
                <w:sz w:val="24"/>
                <w:szCs w:val="24"/>
              </w:rPr>
              <w:t>8 часов</w:t>
            </w:r>
          </w:p>
        </w:tc>
        <w:tc>
          <w:tcPr>
            <w:tcW w:w="1926" w:type="dxa"/>
          </w:tcPr>
          <w:p w14:paraId="79B81621" w14:textId="2AB50AB1" w:rsidR="002F73DF" w:rsidRDefault="002F73DF" w:rsidP="00895BE9">
            <w:pPr>
              <w:pStyle w:val="1"/>
              <w:spacing w:before="0" w:beforeAutospacing="0" w:after="0" w:afterAutospacing="0" w:line="360" w:lineRule="auto"/>
              <w:jc w:val="center"/>
              <w:outlineLvl w:val="0"/>
              <w:rPr>
                <w:b w:val="0"/>
                <w:bCs w:val="0"/>
                <w:sz w:val="24"/>
                <w:szCs w:val="24"/>
              </w:rPr>
            </w:pPr>
            <w:r>
              <w:rPr>
                <w:b w:val="0"/>
                <w:bCs w:val="0"/>
                <w:sz w:val="24"/>
                <w:szCs w:val="24"/>
              </w:rPr>
              <w:t>11 часов</w:t>
            </w:r>
          </w:p>
        </w:tc>
        <w:tc>
          <w:tcPr>
            <w:tcW w:w="1926" w:type="dxa"/>
          </w:tcPr>
          <w:p w14:paraId="2635ED6C" w14:textId="1A5F43C6" w:rsidR="002F73DF" w:rsidRDefault="002F73DF" w:rsidP="00895BE9">
            <w:pPr>
              <w:pStyle w:val="1"/>
              <w:spacing w:before="0" w:beforeAutospacing="0" w:after="0" w:afterAutospacing="0" w:line="360" w:lineRule="auto"/>
              <w:jc w:val="center"/>
              <w:outlineLvl w:val="0"/>
              <w:rPr>
                <w:b w:val="0"/>
                <w:bCs w:val="0"/>
                <w:sz w:val="24"/>
                <w:szCs w:val="24"/>
              </w:rPr>
            </w:pPr>
            <w:r>
              <w:rPr>
                <w:b w:val="0"/>
                <w:bCs w:val="0"/>
                <w:sz w:val="24"/>
                <w:szCs w:val="24"/>
              </w:rPr>
              <w:t>7 часов</w:t>
            </w:r>
          </w:p>
        </w:tc>
        <w:tc>
          <w:tcPr>
            <w:tcW w:w="1926" w:type="dxa"/>
          </w:tcPr>
          <w:p w14:paraId="7DE1FE67" w14:textId="64F55EF6" w:rsidR="002F73DF" w:rsidRDefault="002F73DF" w:rsidP="00895BE9">
            <w:pPr>
              <w:pStyle w:val="1"/>
              <w:spacing w:before="0" w:beforeAutospacing="0" w:after="0" w:afterAutospacing="0" w:line="360" w:lineRule="auto"/>
              <w:jc w:val="center"/>
              <w:outlineLvl w:val="0"/>
              <w:rPr>
                <w:b w:val="0"/>
                <w:bCs w:val="0"/>
                <w:sz w:val="24"/>
                <w:szCs w:val="24"/>
              </w:rPr>
            </w:pPr>
            <w:r>
              <w:rPr>
                <w:b w:val="0"/>
                <w:bCs w:val="0"/>
                <w:sz w:val="24"/>
                <w:szCs w:val="24"/>
              </w:rPr>
              <w:t>34 часа</w:t>
            </w:r>
          </w:p>
        </w:tc>
      </w:tr>
    </w:tbl>
    <w:p w14:paraId="55801B09" w14:textId="5895E1A6" w:rsidR="002F73DF" w:rsidRDefault="002F73DF" w:rsidP="00895BE9">
      <w:pPr>
        <w:pStyle w:val="1"/>
        <w:spacing w:before="240" w:beforeAutospacing="0" w:after="0" w:afterAutospacing="0" w:line="360" w:lineRule="auto"/>
        <w:ind w:firstLine="709"/>
        <w:jc w:val="center"/>
        <w:rPr>
          <w:sz w:val="24"/>
          <w:szCs w:val="24"/>
        </w:rPr>
      </w:pPr>
      <w:r>
        <w:rPr>
          <w:sz w:val="24"/>
          <w:szCs w:val="24"/>
        </w:rPr>
        <w:t>Личностные и предметные результаты освоения коррекционного курса</w:t>
      </w:r>
    </w:p>
    <w:p w14:paraId="1F8EA736" w14:textId="77777777" w:rsidR="0067384E" w:rsidRDefault="002F73DF" w:rsidP="00895BE9">
      <w:pPr>
        <w:pStyle w:val="1"/>
        <w:spacing w:before="0" w:beforeAutospacing="0" w:after="0" w:afterAutospacing="0" w:line="360" w:lineRule="auto"/>
        <w:ind w:firstLine="709"/>
        <w:jc w:val="both"/>
        <w:rPr>
          <w:b w:val="0"/>
          <w:bCs w:val="0"/>
          <w:sz w:val="24"/>
          <w:szCs w:val="24"/>
        </w:rPr>
      </w:pPr>
      <w:r w:rsidRPr="002F73DF">
        <w:rPr>
          <w:b w:val="0"/>
          <w:bCs w:val="0"/>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интеллектуальными нарушениями (умственной отсталостью) в культуру, овладение ими социокультурным опытом. 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14:paraId="3BE9476A" w14:textId="77777777" w:rsidR="0067384E" w:rsidRDefault="002F73DF" w:rsidP="00895BE9">
      <w:pPr>
        <w:pStyle w:val="1"/>
        <w:spacing w:before="0" w:beforeAutospacing="0" w:after="0" w:afterAutospacing="0" w:line="360" w:lineRule="auto"/>
        <w:ind w:firstLine="709"/>
        <w:jc w:val="both"/>
        <w:rPr>
          <w:b w:val="0"/>
          <w:bCs w:val="0"/>
          <w:sz w:val="24"/>
          <w:szCs w:val="24"/>
        </w:rPr>
      </w:pPr>
      <w:r w:rsidRPr="002F73DF">
        <w:rPr>
          <w:b w:val="0"/>
          <w:bCs w:val="0"/>
          <w:sz w:val="24"/>
          <w:szCs w:val="24"/>
        </w:rPr>
        <w:t xml:space="preserve">К личностным результатам относятся: </w:t>
      </w:r>
    </w:p>
    <w:p w14:paraId="72B32DC6" w14:textId="77777777" w:rsidR="0067384E" w:rsidRDefault="002F73DF" w:rsidP="00895BE9">
      <w:pPr>
        <w:pStyle w:val="1"/>
        <w:spacing w:before="0" w:beforeAutospacing="0" w:after="0" w:afterAutospacing="0" w:line="360" w:lineRule="auto"/>
        <w:ind w:firstLine="709"/>
        <w:jc w:val="both"/>
        <w:rPr>
          <w:b w:val="0"/>
          <w:bCs w:val="0"/>
          <w:sz w:val="24"/>
          <w:szCs w:val="24"/>
        </w:rPr>
      </w:pPr>
      <w:r w:rsidRPr="002F73DF">
        <w:rPr>
          <w:b w:val="0"/>
          <w:bCs w:val="0"/>
          <w:sz w:val="24"/>
          <w:szCs w:val="24"/>
        </w:rPr>
        <w:t xml:space="preserve">1) осознание себя как гражданина России; формирование чувства гордости за свою Родину; </w:t>
      </w:r>
    </w:p>
    <w:p w14:paraId="348F6E50" w14:textId="77777777" w:rsidR="0067384E" w:rsidRDefault="002F73DF" w:rsidP="00895BE9">
      <w:pPr>
        <w:pStyle w:val="1"/>
        <w:spacing w:before="0" w:beforeAutospacing="0" w:after="0" w:afterAutospacing="0" w:line="360" w:lineRule="auto"/>
        <w:ind w:firstLine="709"/>
        <w:jc w:val="both"/>
        <w:rPr>
          <w:b w:val="0"/>
          <w:bCs w:val="0"/>
          <w:sz w:val="24"/>
          <w:szCs w:val="24"/>
        </w:rPr>
      </w:pPr>
      <w:r w:rsidRPr="002F73DF">
        <w:rPr>
          <w:b w:val="0"/>
          <w:bCs w:val="0"/>
          <w:sz w:val="24"/>
          <w:szCs w:val="24"/>
        </w:rPr>
        <w:t xml:space="preserve">2) воспитание уважительного отношения к иному мнению, истории и культуре других народов; </w:t>
      </w:r>
    </w:p>
    <w:p w14:paraId="5C203EDC" w14:textId="77777777" w:rsidR="0067384E" w:rsidRDefault="002F73DF" w:rsidP="00895BE9">
      <w:pPr>
        <w:pStyle w:val="1"/>
        <w:spacing w:before="0" w:beforeAutospacing="0" w:after="0" w:afterAutospacing="0" w:line="360" w:lineRule="auto"/>
        <w:ind w:firstLine="709"/>
        <w:jc w:val="both"/>
        <w:rPr>
          <w:b w:val="0"/>
          <w:bCs w:val="0"/>
          <w:sz w:val="24"/>
          <w:szCs w:val="24"/>
        </w:rPr>
      </w:pPr>
      <w:r w:rsidRPr="002F73DF">
        <w:rPr>
          <w:b w:val="0"/>
          <w:bCs w:val="0"/>
          <w:sz w:val="24"/>
          <w:szCs w:val="24"/>
        </w:rPr>
        <w:t xml:space="preserve">3) сформированность адекватных представлений о собственных возможностях, о насущно необходимом жизнеобеспечении; </w:t>
      </w:r>
    </w:p>
    <w:p w14:paraId="2CE5E5C6" w14:textId="77777777" w:rsidR="0067384E" w:rsidRDefault="002F73DF" w:rsidP="00895BE9">
      <w:pPr>
        <w:pStyle w:val="1"/>
        <w:spacing w:before="0" w:beforeAutospacing="0" w:after="0" w:afterAutospacing="0" w:line="360" w:lineRule="auto"/>
        <w:ind w:firstLine="709"/>
        <w:jc w:val="both"/>
        <w:rPr>
          <w:b w:val="0"/>
          <w:bCs w:val="0"/>
          <w:sz w:val="24"/>
          <w:szCs w:val="24"/>
        </w:rPr>
      </w:pPr>
      <w:r w:rsidRPr="002F73DF">
        <w:rPr>
          <w:b w:val="0"/>
          <w:bCs w:val="0"/>
          <w:sz w:val="24"/>
          <w:szCs w:val="24"/>
        </w:rPr>
        <w:t xml:space="preserve">4) овладение начальными навыками адаптации в динамично изменяющемся и развивающемся мире; </w:t>
      </w:r>
    </w:p>
    <w:p w14:paraId="1A57AA01" w14:textId="77777777" w:rsidR="0067384E" w:rsidRDefault="002F73DF" w:rsidP="00895BE9">
      <w:pPr>
        <w:pStyle w:val="1"/>
        <w:spacing w:before="0" w:beforeAutospacing="0" w:after="0" w:afterAutospacing="0" w:line="360" w:lineRule="auto"/>
        <w:ind w:firstLine="709"/>
        <w:jc w:val="both"/>
        <w:rPr>
          <w:b w:val="0"/>
          <w:bCs w:val="0"/>
          <w:sz w:val="24"/>
          <w:szCs w:val="24"/>
        </w:rPr>
      </w:pPr>
      <w:r w:rsidRPr="002F73DF">
        <w:rPr>
          <w:b w:val="0"/>
          <w:bCs w:val="0"/>
          <w:sz w:val="24"/>
          <w:szCs w:val="24"/>
        </w:rPr>
        <w:t xml:space="preserve">5) овладение социально-бытовыми навыками, используемыми в повседневной жизни; </w:t>
      </w:r>
    </w:p>
    <w:p w14:paraId="1915E2B9" w14:textId="6235DFD0" w:rsidR="0067384E" w:rsidRDefault="002F73DF" w:rsidP="00895BE9">
      <w:pPr>
        <w:pStyle w:val="1"/>
        <w:spacing w:before="0" w:beforeAutospacing="0" w:after="0" w:afterAutospacing="0" w:line="360" w:lineRule="auto"/>
        <w:ind w:firstLine="709"/>
        <w:jc w:val="both"/>
        <w:rPr>
          <w:b w:val="0"/>
          <w:bCs w:val="0"/>
          <w:sz w:val="24"/>
          <w:szCs w:val="24"/>
        </w:rPr>
      </w:pPr>
      <w:r w:rsidRPr="002F73DF">
        <w:rPr>
          <w:b w:val="0"/>
          <w:bCs w:val="0"/>
          <w:sz w:val="24"/>
          <w:szCs w:val="24"/>
        </w:rPr>
        <w:t>6)</w:t>
      </w:r>
      <w:r w:rsidR="0067384E">
        <w:rPr>
          <w:b w:val="0"/>
          <w:bCs w:val="0"/>
          <w:sz w:val="24"/>
          <w:szCs w:val="24"/>
        </w:rPr>
        <w:t xml:space="preserve"> </w:t>
      </w:r>
      <w:r w:rsidRPr="002F73DF">
        <w:rPr>
          <w:b w:val="0"/>
          <w:bCs w:val="0"/>
          <w:sz w:val="24"/>
          <w:szCs w:val="24"/>
        </w:rPr>
        <w:t xml:space="preserve">владение навыками коммуникации и принятыми нормами социального взаимодействия; </w:t>
      </w:r>
    </w:p>
    <w:p w14:paraId="7165338E" w14:textId="77777777" w:rsidR="0067384E" w:rsidRDefault="002F73DF" w:rsidP="00895BE9">
      <w:pPr>
        <w:pStyle w:val="1"/>
        <w:spacing w:before="0" w:beforeAutospacing="0" w:after="0" w:afterAutospacing="0" w:line="360" w:lineRule="auto"/>
        <w:ind w:firstLine="709"/>
        <w:jc w:val="both"/>
        <w:rPr>
          <w:b w:val="0"/>
          <w:bCs w:val="0"/>
          <w:sz w:val="24"/>
          <w:szCs w:val="24"/>
        </w:rPr>
      </w:pPr>
      <w:r w:rsidRPr="002F73DF">
        <w:rPr>
          <w:b w:val="0"/>
          <w:bCs w:val="0"/>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2743AF79" w14:textId="77777777" w:rsidR="0067384E" w:rsidRDefault="002F73DF" w:rsidP="00895BE9">
      <w:pPr>
        <w:pStyle w:val="1"/>
        <w:spacing w:before="0" w:beforeAutospacing="0" w:after="0" w:afterAutospacing="0" w:line="360" w:lineRule="auto"/>
        <w:ind w:firstLine="709"/>
        <w:jc w:val="both"/>
      </w:pPr>
      <w:r w:rsidRPr="002F73DF">
        <w:rPr>
          <w:b w:val="0"/>
          <w:bCs w:val="0"/>
          <w:sz w:val="24"/>
          <w:szCs w:val="24"/>
        </w:rPr>
        <w:lastRenderedPageBreak/>
        <w:t>8) принятие и освоение социальной роли обучающегося, проявление социально значимых мотивов учебной деятельности;</w:t>
      </w:r>
      <w:r w:rsidR="0067384E" w:rsidRPr="0067384E">
        <w:t xml:space="preserve"> </w:t>
      </w:r>
    </w:p>
    <w:p w14:paraId="6746107C"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 xml:space="preserve">9) сформированность навыков сотрудничества с взрослыми и сверстниками в разных социальных ситуациях; </w:t>
      </w:r>
    </w:p>
    <w:p w14:paraId="1BB038D6"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 xml:space="preserve">10) воспитание эстетических потребностей, ценностей и чувств; </w:t>
      </w:r>
    </w:p>
    <w:p w14:paraId="3E5BFE3D"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11)</w:t>
      </w:r>
      <w:r>
        <w:rPr>
          <w:b w:val="0"/>
          <w:bCs w:val="0"/>
          <w:sz w:val="24"/>
          <w:szCs w:val="24"/>
        </w:rPr>
        <w:t xml:space="preserve"> </w:t>
      </w:r>
      <w:r w:rsidRPr="0067384E">
        <w:rPr>
          <w:b w:val="0"/>
          <w:bCs w:val="0"/>
          <w:sz w:val="24"/>
          <w:szCs w:val="24"/>
        </w:rPr>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14:paraId="1A786EEA"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56CEB349"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 xml:space="preserve">13) проявление готовности к самостоятельной жизни. </w:t>
      </w:r>
    </w:p>
    <w:p w14:paraId="4CE9E88A"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i/>
          <w:iCs/>
          <w:sz w:val="24"/>
          <w:szCs w:val="24"/>
        </w:rPr>
        <w:t>Предметные</w:t>
      </w:r>
      <w:r w:rsidRPr="0067384E">
        <w:rPr>
          <w:b w:val="0"/>
          <w:bCs w:val="0"/>
          <w:sz w:val="24"/>
          <w:szCs w:val="24"/>
        </w:rPr>
        <w:t xml:space="preserve"> результаты освоения АООП общего образования включают освоенные обучающимися знания и умения, специфичные для каждой образовательной области, готовность к их применению, рассматриваются как одна из составляющих при оценке итоговых достижений. АООП ОО выделяет </w:t>
      </w:r>
      <w:r w:rsidRPr="0067384E">
        <w:rPr>
          <w:b w:val="0"/>
          <w:bCs w:val="0"/>
          <w:i/>
          <w:iCs/>
          <w:sz w:val="24"/>
          <w:szCs w:val="24"/>
          <w:u w:val="single"/>
        </w:rPr>
        <w:t>два уровня овладения предметными результатами:</w:t>
      </w:r>
      <w:r w:rsidRPr="0067384E">
        <w:rPr>
          <w:b w:val="0"/>
          <w:bCs w:val="0"/>
          <w:sz w:val="24"/>
          <w:szCs w:val="24"/>
        </w:rPr>
        <w:t xml:space="preserve"> </w:t>
      </w:r>
    </w:p>
    <w:p w14:paraId="1B11A3E0"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 xml:space="preserve">минимальный - является обязательным для всех обучающихся с умственной отсталостью; </w:t>
      </w:r>
    </w:p>
    <w:p w14:paraId="3D9D1C59"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 xml:space="preserve">достаточный - не является обязательным </w:t>
      </w:r>
      <w:r w:rsidRPr="0067384E">
        <w:rPr>
          <w:sz w:val="24"/>
          <w:szCs w:val="24"/>
        </w:rPr>
        <w:t>для всех обучающихся</w:t>
      </w:r>
      <w:r w:rsidRPr="0067384E">
        <w:rPr>
          <w:b w:val="0"/>
          <w:bCs w:val="0"/>
          <w:sz w:val="24"/>
          <w:szCs w:val="24"/>
        </w:rPr>
        <w:t xml:space="preserve">. </w:t>
      </w:r>
    </w:p>
    <w:p w14:paraId="194D8F31"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i/>
          <w:iCs/>
          <w:sz w:val="24"/>
          <w:szCs w:val="24"/>
        </w:rPr>
        <w:t>Уровни освоения предметных результатов</w:t>
      </w:r>
      <w:r w:rsidRPr="0067384E">
        <w:rPr>
          <w:b w:val="0"/>
          <w:bCs w:val="0"/>
          <w:sz w:val="24"/>
          <w:szCs w:val="24"/>
        </w:rPr>
        <w:t xml:space="preserve"> </w:t>
      </w:r>
    </w:p>
    <w:p w14:paraId="40061299" w14:textId="77777777" w:rsidR="0067384E" w:rsidRPr="0067384E" w:rsidRDefault="0067384E" w:rsidP="00895BE9">
      <w:pPr>
        <w:pStyle w:val="1"/>
        <w:spacing w:before="0" w:beforeAutospacing="0" w:after="0" w:afterAutospacing="0" w:line="360" w:lineRule="auto"/>
        <w:ind w:firstLine="709"/>
        <w:jc w:val="both"/>
        <w:rPr>
          <w:b w:val="0"/>
          <w:bCs w:val="0"/>
          <w:i/>
          <w:iCs/>
          <w:sz w:val="24"/>
          <w:szCs w:val="24"/>
        </w:rPr>
      </w:pPr>
      <w:r w:rsidRPr="0067384E">
        <w:rPr>
          <w:b w:val="0"/>
          <w:bCs w:val="0"/>
          <w:i/>
          <w:iCs/>
          <w:sz w:val="24"/>
          <w:szCs w:val="24"/>
        </w:rPr>
        <w:t xml:space="preserve">Минимальный уровень </w:t>
      </w:r>
    </w:p>
    <w:p w14:paraId="74F3AB0F"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 xml:space="preserve">- выражать свои просьбы, желания; </w:t>
      </w:r>
    </w:p>
    <w:p w14:paraId="7E72173E"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 xml:space="preserve">- сообщать свое имя и фамилию, домашний адрес; объяснять, как можно доехать или дойти до школы; </w:t>
      </w:r>
    </w:p>
    <w:p w14:paraId="469D4F36"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Pr>
          <w:b w:val="0"/>
          <w:bCs w:val="0"/>
          <w:sz w:val="24"/>
          <w:szCs w:val="24"/>
        </w:rPr>
        <w:t xml:space="preserve"> </w:t>
      </w:r>
      <w:r w:rsidRPr="0067384E">
        <w:rPr>
          <w:b w:val="0"/>
          <w:bCs w:val="0"/>
          <w:sz w:val="24"/>
          <w:szCs w:val="24"/>
        </w:rPr>
        <w:t xml:space="preserve">участвовать в ролевых играх в соответствии с речевыми возможностями; </w:t>
      </w:r>
    </w:p>
    <w:p w14:paraId="2002F1DB"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Pr>
          <w:b w:val="0"/>
          <w:bCs w:val="0"/>
          <w:sz w:val="24"/>
          <w:szCs w:val="24"/>
        </w:rPr>
        <w:t xml:space="preserve"> </w:t>
      </w:r>
      <w:r w:rsidRPr="0067384E">
        <w:rPr>
          <w:b w:val="0"/>
          <w:bCs w:val="0"/>
          <w:sz w:val="24"/>
          <w:szCs w:val="24"/>
        </w:rPr>
        <w:t xml:space="preserve">слушать сказку или рассказ, уметь отвечать на вопросы с опорой на иллюстративный материал; </w:t>
      </w:r>
    </w:p>
    <w:p w14:paraId="5AA40A89"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Pr>
          <w:b w:val="0"/>
          <w:bCs w:val="0"/>
          <w:sz w:val="24"/>
          <w:szCs w:val="24"/>
        </w:rPr>
        <w:t xml:space="preserve"> </w:t>
      </w:r>
      <w:r w:rsidRPr="0067384E">
        <w:rPr>
          <w:b w:val="0"/>
          <w:bCs w:val="0"/>
          <w:sz w:val="24"/>
          <w:szCs w:val="24"/>
        </w:rPr>
        <w:t xml:space="preserve">узнавать и называть изученные объекты на иллюстрациях, фотографиях; </w:t>
      </w:r>
    </w:p>
    <w:p w14:paraId="4290BF35"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Pr>
          <w:b w:val="0"/>
          <w:bCs w:val="0"/>
          <w:sz w:val="24"/>
          <w:szCs w:val="24"/>
        </w:rPr>
        <w:t xml:space="preserve"> </w:t>
      </w:r>
      <w:r w:rsidRPr="0067384E">
        <w:rPr>
          <w:b w:val="0"/>
          <w:bCs w:val="0"/>
          <w:sz w:val="24"/>
          <w:szCs w:val="24"/>
        </w:rPr>
        <w:t xml:space="preserve">иметь представления о назначении объектов изучения; </w:t>
      </w:r>
    </w:p>
    <w:p w14:paraId="1FDD84E3" w14:textId="77777777" w:rsidR="0067384E"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Pr>
          <w:b w:val="0"/>
          <w:bCs w:val="0"/>
          <w:sz w:val="24"/>
          <w:szCs w:val="24"/>
        </w:rPr>
        <w:t xml:space="preserve"> </w:t>
      </w:r>
      <w:r w:rsidRPr="0067384E">
        <w:rPr>
          <w:b w:val="0"/>
          <w:bCs w:val="0"/>
          <w:sz w:val="24"/>
          <w:szCs w:val="24"/>
        </w:rPr>
        <w:t xml:space="preserve">относить изученные объекты к определенным группам (корова - домашнее животное); </w:t>
      </w:r>
    </w:p>
    <w:p w14:paraId="10CD0AA0" w14:textId="77777777" w:rsidR="007653DF"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Pr>
          <w:b w:val="0"/>
          <w:bCs w:val="0"/>
          <w:sz w:val="24"/>
          <w:szCs w:val="24"/>
        </w:rPr>
        <w:t xml:space="preserve"> </w:t>
      </w:r>
      <w:r w:rsidRPr="0067384E">
        <w:rPr>
          <w:b w:val="0"/>
          <w:bCs w:val="0"/>
          <w:sz w:val="24"/>
          <w:szCs w:val="24"/>
        </w:rPr>
        <w:t xml:space="preserve">называть сходные объекты, отнесенные к одной и той же изучаемой группе (фрукты; птицы; зимняя одежда); </w:t>
      </w:r>
    </w:p>
    <w:p w14:paraId="08DA13AA" w14:textId="77777777" w:rsidR="007653DF"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sidR="007653DF">
        <w:rPr>
          <w:b w:val="0"/>
          <w:bCs w:val="0"/>
          <w:sz w:val="24"/>
          <w:szCs w:val="24"/>
        </w:rPr>
        <w:t xml:space="preserve"> </w:t>
      </w:r>
      <w:r w:rsidRPr="0067384E">
        <w:rPr>
          <w:b w:val="0"/>
          <w:bCs w:val="0"/>
          <w:sz w:val="24"/>
          <w:szCs w:val="24"/>
        </w:rPr>
        <w:t xml:space="preserve">знать числовой ряд 1—100 в прямом порядке; </w:t>
      </w:r>
    </w:p>
    <w:p w14:paraId="25A8EF3A" w14:textId="53F921BD" w:rsidR="007653DF"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lastRenderedPageBreak/>
        <w:t>-</w:t>
      </w:r>
      <w:r w:rsidR="007653DF">
        <w:rPr>
          <w:b w:val="0"/>
          <w:bCs w:val="0"/>
          <w:sz w:val="24"/>
          <w:szCs w:val="24"/>
        </w:rPr>
        <w:t xml:space="preserve"> </w:t>
      </w:r>
      <w:r w:rsidRPr="0067384E">
        <w:rPr>
          <w:b w:val="0"/>
          <w:bCs w:val="0"/>
          <w:sz w:val="24"/>
          <w:szCs w:val="24"/>
        </w:rPr>
        <w:t>понимать смысл арифметических действий сложения и вычитания, умножения и деления</w:t>
      </w:r>
      <w:r w:rsidR="007653DF">
        <w:rPr>
          <w:b w:val="0"/>
          <w:bCs w:val="0"/>
          <w:sz w:val="24"/>
          <w:szCs w:val="24"/>
        </w:rPr>
        <w:t>;</w:t>
      </w:r>
    </w:p>
    <w:p w14:paraId="2921C105" w14:textId="50338C2F" w:rsidR="007653DF"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sidR="007653DF">
        <w:rPr>
          <w:b w:val="0"/>
          <w:bCs w:val="0"/>
          <w:sz w:val="24"/>
          <w:szCs w:val="24"/>
        </w:rPr>
        <w:t xml:space="preserve"> </w:t>
      </w:r>
      <w:r w:rsidRPr="0067384E">
        <w:rPr>
          <w:b w:val="0"/>
          <w:bCs w:val="0"/>
          <w:sz w:val="24"/>
          <w:szCs w:val="24"/>
        </w:rPr>
        <w:t>знать названия компонентов сложения, вычитания, умножения, деления</w:t>
      </w:r>
      <w:r w:rsidR="007653DF">
        <w:rPr>
          <w:b w:val="0"/>
          <w:bCs w:val="0"/>
          <w:sz w:val="24"/>
          <w:szCs w:val="24"/>
        </w:rPr>
        <w:t>.</w:t>
      </w:r>
    </w:p>
    <w:p w14:paraId="5FAF2755" w14:textId="77777777" w:rsidR="007653DF" w:rsidRDefault="0067384E" w:rsidP="00895BE9">
      <w:pPr>
        <w:pStyle w:val="1"/>
        <w:spacing w:before="0" w:beforeAutospacing="0" w:after="0" w:afterAutospacing="0" w:line="360" w:lineRule="auto"/>
        <w:ind w:firstLine="709"/>
        <w:jc w:val="both"/>
        <w:rPr>
          <w:b w:val="0"/>
          <w:bCs w:val="0"/>
          <w:sz w:val="24"/>
          <w:szCs w:val="24"/>
        </w:rPr>
      </w:pPr>
      <w:r w:rsidRPr="007653DF">
        <w:rPr>
          <w:b w:val="0"/>
          <w:bCs w:val="0"/>
          <w:i/>
          <w:iCs/>
          <w:sz w:val="24"/>
          <w:szCs w:val="24"/>
        </w:rPr>
        <w:t>Достаточный уровень</w:t>
      </w:r>
      <w:r w:rsidRPr="0067384E">
        <w:rPr>
          <w:b w:val="0"/>
          <w:bCs w:val="0"/>
          <w:sz w:val="24"/>
          <w:szCs w:val="24"/>
        </w:rPr>
        <w:t xml:space="preserve"> </w:t>
      </w:r>
    </w:p>
    <w:p w14:paraId="12D6AA75" w14:textId="77777777" w:rsidR="007653DF"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sidR="007653DF">
        <w:rPr>
          <w:b w:val="0"/>
          <w:bCs w:val="0"/>
          <w:sz w:val="24"/>
          <w:szCs w:val="24"/>
        </w:rPr>
        <w:t xml:space="preserve"> </w:t>
      </w:r>
      <w:r w:rsidRPr="0067384E">
        <w:rPr>
          <w:b w:val="0"/>
          <w:bCs w:val="0"/>
          <w:sz w:val="24"/>
          <w:szCs w:val="24"/>
        </w:rPr>
        <w:t xml:space="preserve">понимать содержание небольших по объему сказок и рассказов, отвечать на вопросы по их содержанию; </w:t>
      </w:r>
    </w:p>
    <w:p w14:paraId="318CE55F" w14:textId="19EE03C1" w:rsidR="007653DF"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sidR="007653DF">
        <w:rPr>
          <w:b w:val="0"/>
          <w:bCs w:val="0"/>
          <w:sz w:val="24"/>
          <w:szCs w:val="24"/>
        </w:rPr>
        <w:t xml:space="preserve"> </w:t>
      </w:r>
      <w:r w:rsidRPr="0067384E">
        <w:rPr>
          <w:b w:val="0"/>
          <w:bCs w:val="0"/>
          <w:sz w:val="24"/>
          <w:szCs w:val="24"/>
        </w:rPr>
        <w:t>воспроизводить составленные рассказы с опорой на картинку</w:t>
      </w:r>
      <w:r w:rsidR="007653DF">
        <w:rPr>
          <w:b w:val="0"/>
          <w:bCs w:val="0"/>
          <w:sz w:val="24"/>
          <w:szCs w:val="24"/>
        </w:rPr>
        <w:t>;</w:t>
      </w:r>
    </w:p>
    <w:p w14:paraId="76F69BE8" w14:textId="77777777" w:rsidR="007653DF"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sidR="007653DF">
        <w:rPr>
          <w:b w:val="0"/>
          <w:bCs w:val="0"/>
          <w:sz w:val="24"/>
          <w:szCs w:val="24"/>
        </w:rPr>
        <w:t xml:space="preserve"> </w:t>
      </w:r>
      <w:r w:rsidRPr="0067384E">
        <w:rPr>
          <w:b w:val="0"/>
          <w:bCs w:val="0"/>
          <w:sz w:val="24"/>
          <w:szCs w:val="24"/>
        </w:rPr>
        <w:t xml:space="preserve">знать числовой ряд 1—100 в прямом и обратном порядке; </w:t>
      </w:r>
    </w:p>
    <w:p w14:paraId="08FE8DC7" w14:textId="2C6A32C8" w:rsidR="002F73DF" w:rsidRDefault="0067384E" w:rsidP="00895BE9">
      <w:pPr>
        <w:pStyle w:val="1"/>
        <w:spacing w:before="0" w:beforeAutospacing="0" w:after="0" w:afterAutospacing="0" w:line="360" w:lineRule="auto"/>
        <w:ind w:firstLine="709"/>
        <w:jc w:val="both"/>
        <w:rPr>
          <w:b w:val="0"/>
          <w:bCs w:val="0"/>
          <w:sz w:val="24"/>
          <w:szCs w:val="24"/>
        </w:rPr>
      </w:pPr>
      <w:r w:rsidRPr="0067384E">
        <w:rPr>
          <w:b w:val="0"/>
          <w:bCs w:val="0"/>
          <w:sz w:val="24"/>
          <w:szCs w:val="24"/>
        </w:rPr>
        <w:t>-</w:t>
      </w:r>
      <w:r w:rsidR="007653DF">
        <w:rPr>
          <w:b w:val="0"/>
          <w:bCs w:val="0"/>
          <w:sz w:val="24"/>
          <w:szCs w:val="24"/>
        </w:rPr>
        <w:t xml:space="preserve"> </w:t>
      </w:r>
      <w:r w:rsidRPr="0067384E">
        <w:rPr>
          <w:b w:val="0"/>
          <w:bCs w:val="0"/>
          <w:sz w:val="24"/>
          <w:szCs w:val="24"/>
        </w:rPr>
        <w:t>усвоить смысл арифметических действий сложения и вычитания, умножения и деления.</w:t>
      </w:r>
    </w:p>
    <w:p w14:paraId="6F562AE5" w14:textId="77777777" w:rsidR="007653DF" w:rsidRPr="007653DF" w:rsidRDefault="007653DF" w:rsidP="00895BE9">
      <w:pPr>
        <w:pStyle w:val="1"/>
        <w:spacing w:before="0" w:beforeAutospacing="0" w:after="0" w:afterAutospacing="0" w:line="360" w:lineRule="auto"/>
        <w:ind w:firstLine="709"/>
        <w:jc w:val="both"/>
        <w:rPr>
          <w:b w:val="0"/>
          <w:bCs w:val="0"/>
          <w:i/>
          <w:iCs/>
          <w:sz w:val="24"/>
          <w:szCs w:val="24"/>
        </w:rPr>
      </w:pPr>
      <w:r w:rsidRPr="007653DF">
        <w:rPr>
          <w:b w:val="0"/>
          <w:bCs w:val="0"/>
          <w:i/>
          <w:iCs/>
          <w:sz w:val="24"/>
          <w:szCs w:val="24"/>
        </w:rPr>
        <w:t xml:space="preserve">Планируемые результаты коррекционно-развивающей работы в 6 классе </w:t>
      </w:r>
    </w:p>
    <w:p w14:paraId="5DD628A1" w14:textId="77777777" w:rsidR="007653DF" w:rsidRDefault="007653DF" w:rsidP="00895BE9">
      <w:pPr>
        <w:pStyle w:val="1"/>
        <w:spacing w:before="0" w:beforeAutospacing="0" w:after="0" w:afterAutospacing="0" w:line="360" w:lineRule="auto"/>
        <w:ind w:firstLine="709"/>
        <w:jc w:val="both"/>
        <w:rPr>
          <w:b w:val="0"/>
          <w:bCs w:val="0"/>
          <w:sz w:val="24"/>
          <w:szCs w:val="24"/>
        </w:rPr>
      </w:pPr>
      <w:r w:rsidRPr="007653DF">
        <w:rPr>
          <w:i/>
          <w:iCs/>
          <w:sz w:val="24"/>
          <w:szCs w:val="24"/>
        </w:rPr>
        <w:t>К концу учебного года учащиеся должны уметь:</w:t>
      </w:r>
      <w:r w:rsidRPr="007653DF">
        <w:rPr>
          <w:b w:val="0"/>
          <w:bCs w:val="0"/>
          <w:sz w:val="24"/>
          <w:szCs w:val="24"/>
        </w:rPr>
        <w:t xml:space="preserve"> </w:t>
      </w:r>
    </w:p>
    <w:p w14:paraId="160C79C9" w14:textId="77777777" w:rsidR="007653DF" w:rsidRDefault="007653DF" w:rsidP="00895BE9">
      <w:pPr>
        <w:pStyle w:val="1"/>
        <w:spacing w:before="0" w:beforeAutospacing="0" w:after="0" w:afterAutospacing="0" w:line="360" w:lineRule="auto"/>
        <w:ind w:firstLine="709"/>
        <w:jc w:val="both"/>
        <w:rPr>
          <w:b w:val="0"/>
          <w:bCs w:val="0"/>
          <w:sz w:val="24"/>
          <w:szCs w:val="24"/>
        </w:rPr>
      </w:pPr>
      <w:r w:rsidRPr="007653DF">
        <w:rPr>
          <w:b w:val="0"/>
          <w:bCs w:val="0"/>
          <w:sz w:val="24"/>
          <w:szCs w:val="24"/>
        </w:rPr>
        <w:t xml:space="preserve">- выделять существенные признаки с последующим использованием проведенного обобщения и выявления закономерности; </w:t>
      </w:r>
    </w:p>
    <w:p w14:paraId="2105A44B" w14:textId="77777777" w:rsidR="007653DF" w:rsidRDefault="007653DF" w:rsidP="00895BE9">
      <w:pPr>
        <w:pStyle w:val="1"/>
        <w:spacing w:before="0" w:beforeAutospacing="0" w:after="0" w:afterAutospacing="0" w:line="360" w:lineRule="auto"/>
        <w:ind w:firstLine="709"/>
        <w:jc w:val="both"/>
        <w:rPr>
          <w:b w:val="0"/>
          <w:bCs w:val="0"/>
          <w:sz w:val="24"/>
          <w:szCs w:val="24"/>
        </w:rPr>
      </w:pPr>
      <w:r w:rsidRPr="007653DF">
        <w:rPr>
          <w:b w:val="0"/>
          <w:bCs w:val="0"/>
          <w:sz w:val="24"/>
          <w:szCs w:val="24"/>
        </w:rPr>
        <w:t xml:space="preserve">- сравнивать и отличать от несущественных признаков; </w:t>
      </w:r>
    </w:p>
    <w:p w14:paraId="773859A1" w14:textId="77777777" w:rsidR="007653DF" w:rsidRDefault="007653DF" w:rsidP="00895BE9">
      <w:pPr>
        <w:pStyle w:val="1"/>
        <w:spacing w:before="0" w:beforeAutospacing="0" w:after="0" w:afterAutospacing="0" w:line="360" w:lineRule="auto"/>
        <w:ind w:firstLine="709"/>
        <w:jc w:val="both"/>
        <w:rPr>
          <w:b w:val="0"/>
          <w:bCs w:val="0"/>
          <w:sz w:val="24"/>
          <w:szCs w:val="24"/>
        </w:rPr>
      </w:pPr>
      <w:r w:rsidRPr="007653DF">
        <w:rPr>
          <w:b w:val="0"/>
          <w:bCs w:val="0"/>
          <w:sz w:val="24"/>
          <w:szCs w:val="24"/>
        </w:rPr>
        <w:t xml:space="preserve">- строить простейшие умозаключения. </w:t>
      </w:r>
    </w:p>
    <w:p w14:paraId="16A7556E" w14:textId="77777777" w:rsidR="007653DF" w:rsidRDefault="007653DF" w:rsidP="00895BE9">
      <w:pPr>
        <w:pStyle w:val="1"/>
        <w:spacing w:before="0" w:beforeAutospacing="0" w:after="0" w:afterAutospacing="0" w:line="360" w:lineRule="auto"/>
        <w:ind w:firstLine="709"/>
        <w:jc w:val="both"/>
        <w:rPr>
          <w:b w:val="0"/>
          <w:bCs w:val="0"/>
          <w:sz w:val="24"/>
          <w:szCs w:val="24"/>
        </w:rPr>
      </w:pPr>
      <w:r w:rsidRPr="007653DF">
        <w:rPr>
          <w:b w:val="0"/>
          <w:bCs w:val="0"/>
          <w:i/>
          <w:iCs/>
          <w:sz w:val="24"/>
          <w:szCs w:val="24"/>
        </w:rPr>
        <w:t>Базовые учебные действия</w:t>
      </w:r>
      <w:r w:rsidRPr="007653DF">
        <w:rPr>
          <w:b w:val="0"/>
          <w:bCs w:val="0"/>
          <w:sz w:val="24"/>
          <w:szCs w:val="24"/>
        </w:rPr>
        <w:t xml:space="preserve"> </w:t>
      </w:r>
    </w:p>
    <w:p w14:paraId="08C2FFA1" w14:textId="77777777" w:rsidR="007653DF" w:rsidRDefault="007653DF" w:rsidP="00895BE9">
      <w:pPr>
        <w:pStyle w:val="1"/>
        <w:spacing w:before="0" w:beforeAutospacing="0" w:after="0" w:afterAutospacing="0" w:line="360" w:lineRule="auto"/>
        <w:ind w:firstLine="709"/>
        <w:jc w:val="both"/>
        <w:rPr>
          <w:b w:val="0"/>
          <w:bCs w:val="0"/>
          <w:sz w:val="24"/>
          <w:szCs w:val="24"/>
        </w:rPr>
      </w:pPr>
      <w:r w:rsidRPr="007653DF">
        <w:rPr>
          <w:b w:val="0"/>
          <w:bCs w:val="0"/>
          <w:i/>
          <w:iCs/>
          <w:sz w:val="24"/>
          <w:szCs w:val="24"/>
        </w:rPr>
        <w:t>Личностные учебные действия</w:t>
      </w:r>
      <w:r w:rsidRPr="007653DF">
        <w:rPr>
          <w:b w:val="0"/>
          <w:bCs w:val="0"/>
          <w:sz w:val="24"/>
          <w:szCs w:val="24"/>
        </w:rPr>
        <w:t xml:space="preserve">: </w:t>
      </w:r>
    </w:p>
    <w:p w14:paraId="7815938D" w14:textId="77777777" w:rsidR="00BC68D6" w:rsidRDefault="007653DF" w:rsidP="00895BE9">
      <w:pPr>
        <w:pStyle w:val="1"/>
        <w:spacing w:before="0" w:beforeAutospacing="0" w:after="0" w:afterAutospacing="0" w:line="360" w:lineRule="auto"/>
        <w:ind w:firstLine="709"/>
        <w:jc w:val="both"/>
        <w:rPr>
          <w:b w:val="0"/>
          <w:bCs w:val="0"/>
          <w:sz w:val="24"/>
          <w:szCs w:val="24"/>
        </w:rPr>
      </w:pPr>
      <w:r w:rsidRPr="007653DF">
        <w:rPr>
          <w:b w:val="0"/>
          <w:bCs w:val="0"/>
          <w:sz w:val="24"/>
          <w:szCs w:val="24"/>
        </w:rPr>
        <w:t>Личностные учебные действия</w:t>
      </w:r>
      <w:r>
        <w:rPr>
          <w:b w:val="0"/>
          <w:bCs w:val="0"/>
          <w:sz w:val="24"/>
          <w:szCs w:val="24"/>
        </w:rPr>
        <w:t xml:space="preserve"> </w:t>
      </w:r>
      <w:r w:rsidRPr="007653DF">
        <w:rPr>
          <w:b w:val="0"/>
          <w:bCs w:val="0"/>
          <w:sz w:val="24"/>
          <w:szCs w:val="24"/>
        </w:rPr>
        <w:t xml:space="preserve">–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
    <w:p w14:paraId="6A7913FF" w14:textId="77777777" w:rsidR="00BC68D6" w:rsidRPr="00BC68D6" w:rsidRDefault="007653DF" w:rsidP="00895BE9">
      <w:pPr>
        <w:pStyle w:val="1"/>
        <w:spacing w:before="0" w:beforeAutospacing="0" w:after="0" w:afterAutospacing="0" w:line="360" w:lineRule="auto"/>
        <w:ind w:firstLine="709"/>
        <w:jc w:val="both"/>
        <w:rPr>
          <w:b w:val="0"/>
          <w:bCs w:val="0"/>
          <w:i/>
          <w:iCs/>
          <w:sz w:val="24"/>
          <w:szCs w:val="24"/>
        </w:rPr>
      </w:pPr>
      <w:r w:rsidRPr="00BC68D6">
        <w:rPr>
          <w:b w:val="0"/>
          <w:bCs w:val="0"/>
          <w:i/>
          <w:iCs/>
          <w:sz w:val="24"/>
          <w:szCs w:val="24"/>
        </w:rPr>
        <w:t xml:space="preserve">Коммуникативные учебные действия: </w:t>
      </w:r>
    </w:p>
    <w:p w14:paraId="2DC33DF1" w14:textId="77777777" w:rsidR="00BC68D6" w:rsidRDefault="007653DF" w:rsidP="00895BE9">
      <w:pPr>
        <w:pStyle w:val="1"/>
        <w:spacing w:before="0" w:beforeAutospacing="0" w:after="0" w:afterAutospacing="0" w:line="360" w:lineRule="auto"/>
        <w:ind w:firstLine="709"/>
        <w:jc w:val="both"/>
        <w:rPr>
          <w:b w:val="0"/>
          <w:bCs w:val="0"/>
          <w:sz w:val="24"/>
          <w:szCs w:val="24"/>
        </w:rPr>
      </w:pPr>
      <w:r w:rsidRPr="007653DF">
        <w:rPr>
          <w:b w:val="0"/>
          <w:bCs w:val="0"/>
          <w:sz w:val="24"/>
          <w:szCs w:val="24"/>
        </w:rPr>
        <w:t>Коммуникативные учебные действия включают следующие умения: вступать в контакт и работать в коллективе (учитель−ученик, ученик–ученик, ученик–класс, учитель−класс);</w:t>
      </w:r>
      <w:r w:rsidR="00BC68D6">
        <w:rPr>
          <w:b w:val="0"/>
          <w:bCs w:val="0"/>
          <w:sz w:val="24"/>
          <w:szCs w:val="24"/>
        </w:rPr>
        <w:t xml:space="preserve"> </w:t>
      </w:r>
      <w:r w:rsidRPr="007653DF">
        <w:rPr>
          <w:b w:val="0"/>
          <w:bCs w:val="0"/>
          <w:sz w:val="24"/>
          <w:szCs w:val="24"/>
        </w:rPr>
        <w:t>использовать принятые ритуалы социального взаимодействия с одноклассниками и учителем; обращаться за помощью и принимать помощь;</w:t>
      </w:r>
      <w:r w:rsidR="00BC68D6">
        <w:rPr>
          <w:b w:val="0"/>
          <w:bCs w:val="0"/>
          <w:sz w:val="24"/>
          <w:szCs w:val="24"/>
        </w:rPr>
        <w:t xml:space="preserve"> </w:t>
      </w:r>
      <w:r w:rsidRPr="007653DF">
        <w:rPr>
          <w:b w:val="0"/>
          <w:bCs w:val="0"/>
          <w:sz w:val="24"/>
          <w:szCs w:val="24"/>
        </w:rPr>
        <w:t>слушать и понимать инструкцию к учебному заданию в разных видах деятельности и быту;</w:t>
      </w:r>
      <w:r w:rsidR="00BC68D6">
        <w:rPr>
          <w:b w:val="0"/>
          <w:bCs w:val="0"/>
          <w:sz w:val="24"/>
          <w:szCs w:val="24"/>
        </w:rPr>
        <w:t xml:space="preserve"> </w:t>
      </w:r>
      <w:r w:rsidRPr="007653DF">
        <w:rPr>
          <w:b w:val="0"/>
          <w:bCs w:val="0"/>
          <w:sz w:val="24"/>
          <w:szCs w:val="24"/>
        </w:rPr>
        <w:t>сотрудничать с взрослыми и сверстниками в разных социальных ситуациях; доброжелательно относиться, взаимодействовать с людьми;</w:t>
      </w:r>
      <w:r w:rsidR="00BC68D6">
        <w:rPr>
          <w:b w:val="0"/>
          <w:bCs w:val="0"/>
          <w:sz w:val="24"/>
          <w:szCs w:val="24"/>
        </w:rPr>
        <w:t xml:space="preserve"> </w:t>
      </w:r>
      <w:r w:rsidRPr="007653DF">
        <w:rPr>
          <w:b w:val="0"/>
          <w:bCs w:val="0"/>
          <w:sz w:val="24"/>
          <w:szCs w:val="24"/>
        </w:rPr>
        <w:lastRenderedPageBreak/>
        <w:t>сопереживать,</w:t>
      </w:r>
      <w:r w:rsidR="00BC68D6">
        <w:rPr>
          <w:b w:val="0"/>
          <w:bCs w:val="0"/>
          <w:sz w:val="24"/>
          <w:szCs w:val="24"/>
        </w:rPr>
        <w:t xml:space="preserve"> </w:t>
      </w:r>
      <w:r w:rsidRPr="007653DF">
        <w:rPr>
          <w:b w:val="0"/>
          <w:bCs w:val="0"/>
          <w:sz w:val="24"/>
          <w:szCs w:val="24"/>
        </w:rPr>
        <w:t xml:space="preserve">конструктивно договариваться изменять свое поведение в соответствии с объективным мнением большинства в конфликтных или иных ситуациях взаимодействия с окружающими. </w:t>
      </w:r>
    </w:p>
    <w:p w14:paraId="53E984C3" w14:textId="77777777" w:rsidR="00BC68D6" w:rsidRPr="00BC68D6" w:rsidRDefault="007653DF" w:rsidP="00895BE9">
      <w:pPr>
        <w:pStyle w:val="1"/>
        <w:spacing w:before="0" w:beforeAutospacing="0" w:after="0" w:afterAutospacing="0" w:line="360" w:lineRule="auto"/>
        <w:ind w:firstLine="709"/>
        <w:jc w:val="both"/>
        <w:rPr>
          <w:b w:val="0"/>
          <w:bCs w:val="0"/>
          <w:i/>
          <w:iCs/>
          <w:sz w:val="24"/>
          <w:szCs w:val="24"/>
        </w:rPr>
      </w:pPr>
      <w:r w:rsidRPr="00BC68D6">
        <w:rPr>
          <w:b w:val="0"/>
          <w:bCs w:val="0"/>
          <w:i/>
          <w:iCs/>
          <w:sz w:val="24"/>
          <w:szCs w:val="24"/>
        </w:rPr>
        <w:t xml:space="preserve">Регулятивные учебные действия: </w:t>
      </w:r>
    </w:p>
    <w:p w14:paraId="6C0F2154" w14:textId="77777777" w:rsidR="00BC68D6" w:rsidRDefault="007653DF" w:rsidP="00895BE9">
      <w:pPr>
        <w:pStyle w:val="1"/>
        <w:spacing w:before="0" w:beforeAutospacing="0" w:after="0" w:afterAutospacing="0" w:line="360" w:lineRule="auto"/>
        <w:ind w:firstLine="709"/>
        <w:jc w:val="both"/>
        <w:rPr>
          <w:b w:val="0"/>
          <w:bCs w:val="0"/>
          <w:sz w:val="24"/>
          <w:szCs w:val="24"/>
        </w:rPr>
      </w:pPr>
      <w:r w:rsidRPr="007653DF">
        <w:rPr>
          <w:b w:val="0"/>
          <w:bCs w:val="0"/>
          <w:sz w:val="24"/>
          <w:szCs w:val="24"/>
        </w:rPr>
        <w:t>Регулятивные учебные действия включают следующие умения:</w:t>
      </w:r>
      <w:r w:rsidR="00BC68D6">
        <w:rPr>
          <w:b w:val="0"/>
          <w:bCs w:val="0"/>
          <w:sz w:val="24"/>
          <w:szCs w:val="24"/>
        </w:rPr>
        <w:t xml:space="preserve"> </w:t>
      </w:r>
      <w:r w:rsidRPr="007653DF">
        <w:rPr>
          <w:b w:val="0"/>
          <w:bCs w:val="0"/>
          <w:sz w:val="24"/>
          <w:szCs w:val="24"/>
        </w:rPr>
        <w:t>адекватно соблюдать ритуалы школьного поведения (поднимать руку,</w:t>
      </w:r>
      <w:r w:rsidR="00BC68D6">
        <w:rPr>
          <w:b w:val="0"/>
          <w:bCs w:val="0"/>
          <w:sz w:val="24"/>
          <w:szCs w:val="24"/>
        </w:rPr>
        <w:t xml:space="preserve"> </w:t>
      </w:r>
      <w:r w:rsidRPr="007653DF">
        <w:rPr>
          <w:b w:val="0"/>
          <w:bCs w:val="0"/>
          <w:sz w:val="24"/>
          <w:szCs w:val="24"/>
        </w:rPr>
        <w:t>вставать и выходить из-за парты и т. д.);</w:t>
      </w:r>
      <w:r w:rsidR="00BC68D6">
        <w:rPr>
          <w:b w:val="0"/>
          <w:bCs w:val="0"/>
          <w:sz w:val="24"/>
          <w:szCs w:val="24"/>
        </w:rPr>
        <w:t xml:space="preserve"> </w:t>
      </w:r>
      <w:r w:rsidRPr="007653DF">
        <w:rPr>
          <w:b w:val="0"/>
          <w:bCs w:val="0"/>
          <w:sz w:val="24"/>
          <w:szCs w:val="24"/>
        </w:rPr>
        <w:t>принимать цели и произвольно включаться в деятельность, следовать предложенному плану и</w:t>
      </w:r>
      <w:r w:rsidR="00BC68D6">
        <w:rPr>
          <w:b w:val="0"/>
          <w:bCs w:val="0"/>
          <w:sz w:val="24"/>
          <w:szCs w:val="24"/>
        </w:rPr>
        <w:t xml:space="preserve"> </w:t>
      </w:r>
      <w:r w:rsidR="00BC68D6" w:rsidRPr="00BC68D6">
        <w:rPr>
          <w:b w:val="0"/>
          <w:bCs w:val="0"/>
          <w:sz w:val="24"/>
          <w:szCs w:val="24"/>
        </w:rPr>
        <w:t>работать в общем темпе;</w:t>
      </w:r>
      <w:r w:rsidR="00BC68D6">
        <w:rPr>
          <w:b w:val="0"/>
          <w:bCs w:val="0"/>
          <w:sz w:val="24"/>
          <w:szCs w:val="24"/>
        </w:rPr>
        <w:t xml:space="preserve"> </w:t>
      </w:r>
      <w:r w:rsidR="00BC68D6" w:rsidRPr="00BC68D6">
        <w:rPr>
          <w:b w:val="0"/>
          <w:bCs w:val="0"/>
          <w:sz w:val="24"/>
          <w:szCs w:val="24"/>
        </w:rPr>
        <w:t>активно участвовать в деятельности, контролировать и оценивать свои действия и действия одноклассников;</w:t>
      </w:r>
      <w:r w:rsidR="00BC68D6">
        <w:rPr>
          <w:b w:val="0"/>
          <w:bCs w:val="0"/>
          <w:sz w:val="24"/>
          <w:szCs w:val="24"/>
        </w:rPr>
        <w:t xml:space="preserve"> </w:t>
      </w:r>
      <w:r w:rsidR="00BC68D6" w:rsidRPr="00BC68D6">
        <w:rPr>
          <w:b w:val="0"/>
          <w:bCs w:val="0"/>
          <w:sz w:val="24"/>
          <w:szCs w:val="24"/>
        </w:rPr>
        <w:t>соотносить свои действия и их результаты с заданными образцами,</w:t>
      </w:r>
      <w:r w:rsidR="00BC68D6">
        <w:rPr>
          <w:b w:val="0"/>
          <w:bCs w:val="0"/>
          <w:sz w:val="24"/>
          <w:szCs w:val="24"/>
        </w:rPr>
        <w:t xml:space="preserve"> п</w:t>
      </w:r>
      <w:r w:rsidR="00BC68D6" w:rsidRPr="00BC68D6">
        <w:rPr>
          <w:b w:val="0"/>
          <w:bCs w:val="0"/>
          <w:sz w:val="24"/>
          <w:szCs w:val="24"/>
        </w:rPr>
        <w:t xml:space="preserve">ринимать оценку деятельности, оценивать ее с учетом предложенных критериев, корректировать свою деятельность с учетом выявленных недочетов. </w:t>
      </w:r>
    </w:p>
    <w:p w14:paraId="61381420" w14:textId="77777777" w:rsidR="00BC68D6" w:rsidRPr="00BC68D6" w:rsidRDefault="00BC68D6" w:rsidP="00895BE9">
      <w:pPr>
        <w:pStyle w:val="1"/>
        <w:spacing w:before="0" w:beforeAutospacing="0" w:after="0" w:afterAutospacing="0" w:line="360" w:lineRule="auto"/>
        <w:ind w:firstLine="709"/>
        <w:jc w:val="both"/>
        <w:rPr>
          <w:b w:val="0"/>
          <w:bCs w:val="0"/>
          <w:i/>
          <w:iCs/>
          <w:sz w:val="24"/>
          <w:szCs w:val="24"/>
        </w:rPr>
      </w:pPr>
      <w:r w:rsidRPr="00BC68D6">
        <w:rPr>
          <w:b w:val="0"/>
          <w:bCs w:val="0"/>
          <w:i/>
          <w:iCs/>
          <w:sz w:val="24"/>
          <w:szCs w:val="24"/>
        </w:rPr>
        <w:t xml:space="preserve">Познавательные учебные действия: </w:t>
      </w:r>
    </w:p>
    <w:p w14:paraId="012AF874" w14:textId="1E20FF1A" w:rsidR="007653DF" w:rsidRDefault="00BC68D6" w:rsidP="00895BE9">
      <w:pPr>
        <w:pStyle w:val="1"/>
        <w:spacing w:before="0" w:beforeAutospacing="0" w:after="0" w:afterAutospacing="0" w:line="360" w:lineRule="auto"/>
        <w:ind w:firstLine="709"/>
        <w:jc w:val="both"/>
        <w:rPr>
          <w:b w:val="0"/>
          <w:bCs w:val="0"/>
          <w:sz w:val="24"/>
          <w:szCs w:val="24"/>
        </w:rPr>
      </w:pPr>
      <w:r w:rsidRPr="00BC68D6">
        <w:rPr>
          <w:b w:val="0"/>
          <w:bCs w:val="0"/>
          <w:sz w:val="24"/>
          <w:szCs w:val="24"/>
        </w:rPr>
        <w:t xml:space="preserve">К познавательным учебным действиям относятся следующие умения: выделять некоторые существенные, общие и отличительные свойства хорошо знакомых предметов; устанавливать </w:t>
      </w:r>
      <w:proofErr w:type="spellStart"/>
      <w:r w:rsidRPr="00BC68D6">
        <w:rPr>
          <w:b w:val="0"/>
          <w:bCs w:val="0"/>
          <w:sz w:val="24"/>
          <w:szCs w:val="24"/>
        </w:rPr>
        <w:t>видо</w:t>
      </w:r>
      <w:proofErr w:type="spellEnd"/>
      <w:r>
        <w:rPr>
          <w:b w:val="0"/>
          <w:bCs w:val="0"/>
          <w:sz w:val="24"/>
          <w:szCs w:val="24"/>
        </w:rPr>
        <w:t>-</w:t>
      </w:r>
      <w:r w:rsidRPr="00BC68D6">
        <w:rPr>
          <w:b w:val="0"/>
          <w:bCs w:val="0"/>
          <w:sz w:val="24"/>
          <w:szCs w:val="24"/>
        </w:rPr>
        <w:t>родовые отношения предметов; делать простейшие обобщения, сравнивать, классифицировать на</w:t>
      </w:r>
      <w:r>
        <w:rPr>
          <w:b w:val="0"/>
          <w:bCs w:val="0"/>
          <w:sz w:val="24"/>
          <w:szCs w:val="24"/>
        </w:rPr>
        <w:t xml:space="preserve"> </w:t>
      </w:r>
      <w:r w:rsidRPr="00BC68D6">
        <w:rPr>
          <w:b w:val="0"/>
          <w:bCs w:val="0"/>
          <w:sz w:val="24"/>
          <w:szCs w:val="24"/>
        </w:rPr>
        <w:t>наглядном</w:t>
      </w:r>
      <w:r>
        <w:rPr>
          <w:b w:val="0"/>
          <w:bCs w:val="0"/>
          <w:sz w:val="24"/>
          <w:szCs w:val="24"/>
        </w:rPr>
        <w:t xml:space="preserve"> </w:t>
      </w:r>
      <w:r w:rsidRPr="00BC68D6">
        <w:rPr>
          <w:b w:val="0"/>
          <w:bCs w:val="0"/>
          <w:sz w:val="24"/>
          <w:szCs w:val="24"/>
        </w:rPr>
        <w:t>материале;</w:t>
      </w:r>
      <w:r>
        <w:rPr>
          <w:b w:val="0"/>
          <w:bCs w:val="0"/>
          <w:sz w:val="24"/>
          <w:szCs w:val="24"/>
        </w:rPr>
        <w:t xml:space="preserve"> </w:t>
      </w:r>
      <w:r w:rsidRPr="00BC68D6">
        <w:rPr>
          <w:b w:val="0"/>
          <w:bCs w:val="0"/>
          <w:sz w:val="24"/>
          <w:szCs w:val="24"/>
        </w:rPr>
        <w:t>пользоваться знаками, символами, предметами-заместителями; читать; писать; выполнять арифметические действия;</w:t>
      </w:r>
      <w:r>
        <w:rPr>
          <w:b w:val="0"/>
          <w:bCs w:val="0"/>
          <w:sz w:val="24"/>
          <w:szCs w:val="24"/>
        </w:rPr>
        <w:t xml:space="preserve"> </w:t>
      </w:r>
      <w:r w:rsidRPr="00BC68D6">
        <w:rPr>
          <w:b w:val="0"/>
          <w:bCs w:val="0"/>
          <w:sz w:val="24"/>
          <w:szCs w:val="24"/>
        </w:rPr>
        <w:t>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информацией(понимать</w:t>
      </w:r>
      <w:r>
        <w:rPr>
          <w:b w:val="0"/>
          <w:bCs w:val="0"/>
          <w:sz w:val="24"/>
          <w:szCs w:val="24"/>
        </w:rPr>
        <w:t xml:space="preserve"> </w:t>
      </w:r>
      <w:r w:rsidRPr="00BC68D6">
        <w:rPr>
          <w:b w:val="0"/>
          <w:bCs w:val="0"/>
          <w:sz w:val="24"/>
          <w:szCs w:val="24"/>
        </w:rPr>
        <w:t>изображение,</w:t>
      </w:r>
      <w:r>
        <w:rPr>
          <w:b w:val="0"/>
          <w:bCs w:val="0"/>
          <w:sz w:val="24"/>
          <w:szCs w:val="24"/>
        </w:rPr>
        <w:t xml:space="preserve"> </w:t>
      </w:r>
      <w:r w:rsidRPr="00BC68D6">
        <w:rPr>
          <w:b w:val="0"/>
          <w:bCs w:val="0"/>
          <w:sz w:val="24"/>
          <w:szCs w:val="24"/>
        </w:rPr>
        <w:t>текст,</w:t>
      </w:r>
      <w:r>
        <w:rPr>
          <w:b w:val="0"/>
          <w:bCs w:val="0"/>
          <w:sz w:val="24"/>
          <w:szCs w:val="24"/>
        </w:rPr>
        <w:t xml:space="preserve"> </w:t>
      </w:r>
      <w:r w:rsidRPr="00BC68D6">
        <w:rPr>
          <w:b w:val="0"/>
          <w:bCs w:val="0"/>
          <w:sz w:val="24"/>
          <w:szCs w:val="24"/>
        </w:rPr>
        <w:t>устное</w:t>
      </w:r>
      <w:r>
        <w:rPr>
          <w:b w:val="0"/>
          <w:bCs w:val="0"/>
          <w:sz w:val="24"/>
          <w:szCs w:val="24"/>
        </w:rPr>
        <w:t xml:space="preserve"> </w:t>
      </w:r>
      <w:r w:rsidRPr="00BC68D6">
        <w:rPr>
          <w:b w:val="0"/>
          <w:bCs w:val="0"/>
          <w:sz w:val="24"/>
          <w:szCs w:val="24"/>
        </w:rPr>
        <w:t>высказывание,</w:t>
      </w:r>
      <w:r>
        <w:rPr>
          <w:b w:val="0"/>
          <w:bCs w:val="0"/>
          <w:sz w:val="24"/>
          <w:szCs w:val="24"/>
        </w:rPr>
        <w:t xml:space="preserve"> </w:t>
      </w:r>
      <w:r w:rsidRPr="00BC68D6">
        <w:rPr>
          <w:b w:val="0"/>
          <w:bCs w:val="0"/>
          <w:sz w:val="24"/>
          <w:szCs w:val="24"/>
        </w:rPr>
        <w:t>элементарное</w:t>
      </w:r>
      <w:r>
        <w:rPr>
          <w:b w:val="0"/>
          <w:bCs w:val="0"/>
          <w:sz w:val="24"/>
          <w:szCs w:val="24"/>
        </w:rPr>
        <w:t xml:space="preserve"> </w:t>
      </w:r>
      <w:r w:rsidRPr="00BC68D6">
        <w:rPr>
          <w:b w:val="0"/>
          <w:bCs w:val="0"/>
          <w:sz w:val="24"/>
          <w:szCs w:val="24"/>
        </w:rPr>
        <w:t>схематическое изображение, таблицу, предъявленных на бумажных и электронных и других носителях).</w:t>
      </w:r>
    </w:p>
    <w:p w14:paraId="72E737CC" w14:textId="727C5BDF" w:rsidR="00BC68D6" w:rsidRDefault="00BC68D6" w:rsidP="00895BE9">
      <w:pPr>
        <w:pStyle w:val="1"/>
        <w:spacing w:before="0" w:beforeAutospacing="0" w:after="0" w:afterAutospacing="0" w:line="360" w:lineRule="auto"/>
        <w:ind w:firstLine="709"/>
        <w:jc w:val="center"/>
        <w:rPr>
          <w:sz w:val="24"/>
          <w:szCs w:val="24"/>
        </w:rPr>
      </w:pPr>
      <w:r>
        <w:rPr>
          <w:sz w:val="24"/>
          <w:szCs w:val="24"/>
        </w:rPr>
        <w:t>Содержание коррекционного курса</w:t>
      </w:r>
    </w:p>
    <w:p w14:paraId="2F49ABB7" w14:textId="77777777" w:rsidR="00B77D10" w:rsidRPr="00B77D10" w:rsidRDefault="00BC68D6" w:rsidP="00895BE9">
      <w:pPr>
        <w:pStyle w:val="1"/>
        <w:spacing w:before="0" w:beforeAutospacing="0" w:after="0" w:afterAutospacing="0" w:line="360" w:lineRule="auto"/>
        <w:ind w:firstLine="709"/>
        <w:jc w:val="both"/>
        <w:rPr>
          <w:sz w:val="24"/>
          <w:szCs w:val="24"/>
        </w:rPr>
      </w:pPr>
      <w:r w:rsidRPr="00B77D10">
        <w:rPr>
          <w:sz w:val="24"/>
          <w:szCs w:val="24"/>
        </w:rPr>
        <w:t xml:space="preserve">Развитие аналитико-синтетической сферы </w:t>
      </w:r>
    </w:p>
    <w:p w14:paraId="09D08803" w14:textId="77777777" w:rsidR="00B77D10" w:rsidRDefault="00BC68D6" w:rsidP="00895BE9">
      <w:pPr>
        <w:pStyle w:val="1"/>
        <w:spacing w:before="0" w:beforeAutospacing="0" w:after="0" w:afterAutospacing="0" w:line="360" w:lineRule="auto"/>
        <w:ind w:firstLine="709"/>
        <w:jc w:val="both"/>
        <w:rPr>
          <w:b w:val="0"/>
          <w:bCs w:val="0"/>
          <w:sz w:val="24"/>
          <w:szCs w:val="24"/>
        </w:rPr>
      </w:pPr>
      <w:r w:rsidRPr="00BC68D6">
        <w:rPr>
          <w:b w:val="0"/>
          <w:bCs w:val="0"/>
          <w:sz w:val="24"/>
          <w:szCs w:val="24"/>
        </w:rPr>
        <w:t xml:space="preserve">Продолжение развития наглядно-образного мышления и способности анализировать. Анализ и синтез на основе построения простейших обобщений с абстрагированием от несущественных признаков. </w:t>
      </w:r>
    </w:p>
    <w:p w14:paraId="02EF8B04" w14:textId="77777777" w:rsidR="00B77D10" w:rsidRDefault="00BC68D6" w:rsidP="00895BE9">
      <w:pPr>
        <w:pStyle w:val="1"/>
        <w:spacing w:before="0" w:beforeAutospacing="0" w:after="0" w:afterAutospacing="0" w:line="360" w:lineRule="auto"/>
        <w:ind w:firstLine="709"/>
        <w:jc w:val="both"/>
        <w:rPr>
          <w:b w:val="0"/>
          <w:bCs w:val="0"/>
          <w:sz w:val="24"/>
          <w:szCs w:val="24"/>
        </w:rPr>
      </w:pPr>
      <w:r w:rsidRPr="00BC68D6">
        <w:rPr>
          <w:b w:val="0"/>
          <w:bCs w:val="0"/>
          <w:sz w:val="24"/>
          <w:szCs w:val="24"/>
        </w:rPr>
        <w:t xml:space="preserve">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 Упражнения на поиск недостающей фигуры с нахождением 2-3 особенностей, лежащих в основе выбора, поиск признака отличия одной группы фигур (или понятий) от другой. Построение простейших умозаключений, их проверка и уточнение. </w:t>
      </w:r>
    </w:p>
    <w:p w14:paraId="46114ED9" w14:textId="77777777" w:rsidR="00B77D10" w:rsidRPr="00B77D10" w:rsidRDefault="00BC68D6" w:rsidP="00895BE9">
      <w:pPr>
        <w:pStyle w:val="1"/>
        <w:spacing w:before="0" w:beforeAutospacing="0" w:after="0" w:afterAutospacing="0" w:line="360" w:lineRule="auto"/>
        <w:ind w:firstLine="709"/>
        <w:jc w:val="both"/>
        <w:rPr>
          <w:sz w:val="24"/>
          <w:szCs w:val="24"/>
        </w:rPr>
      </w:pPr>
      <w:r w:rsidRPr="00B77D10">
        <w:rPr>
          <w:sz w:val="24"/>
          <w:szCs w:val="24"/>
        </w:rPr>
        <w:t xml:space="preserve">Развитие внимания </w:t>
      </w:r>
    </w:p>
    <w:p w14:paraId="34F562CF" w14:textId="77777777" w:rsidR="00B77D10" w:rsidRDefault="00BC68D6" w:rsidP="00895BE9">
      <w:pPr>
        <w:pStyle w:val="1"/>
        <w:spacing w:before="0" w:beforeAutospacing="0" w:after="0" w:afterAutospacing="0" w:line="360" w:lineRule="auto"/>
        <w:ind w:firstLine="709"/>
        <w:jc w:val="both"/>
        <w:rPr>
          <w:b w:val="0"/>
          <w:bCs w:val="0"/>
          <w:sz w:val="24"/>
          <w:szCs w:val="24"/>
        </w:rPr>
      </w:pPr>
      <w:r w:rsidRPr="00BC68D6">
        <w:rPr>
          <w:b w:val="0"/>
          <w:bCs w:val="0"/>
          <w:sz w:val="24"/>
          <w:szCs w:val="24"/>
        </w:rPr>
        <w:t xml:space="preserve">Развитие переключения внимания, формирование навыков произвольности. </w:t>
      </w:r>
    </w:p>
    <w:p w14:paraId="58BA8AB3" w14:textId="77777777" w:rsidR="00B77D10" w:rsidRDefault="00BC68D6" w:rsidP="00895BE9">
      <w:pPr>
        <w:pStyle w:val="1"/>
        <w:spacing w:before="0" w:beforeAutospacing="0" w:after="0" w:afterAutospacing="0" w:line="360" w:lineRule="auto"/>
        <w:ind w:firstLine="709"/>
        <w:jc w:val="both"/>
        <w:rPr>
          <w:b w:val="0"/>
          <w:bCs w:val="0"/>
          <w:sz w:val="24"/>
          <w:szCs w:val="24"/>
        </w:rPr>
      </w:pPr>
      <w:r w:rsidRPr="00BC68D6">
        <w:rPr>
          <w:b w:val="0"/>
          <w:bCs w:val="0"/>
          <w:sz w:val="24"/>
          <w:szCs w:val="24"/>
        </w:rPr>
        <w:lastRenderedPageBreak/>
        <w:t xml:space="preserve">Упражнения на поиски ходов в сложных лабиринтах с опорой на план и составление детьми собственных планов к лабиринтам, игра “Муха” — 3-й уровень (работа в умозрительном плане), игра “Кто быстрее и точнее”, основанная на диагностическом тесте “Корректурная проба”, поиск ошибок в тексте. </w:t>
      </w:r>
    </w:p>
    <w:p w14:paraId="3826C1E7" w14:textId="77777777" w:rsidR="00B77D10" w:rsidRPr="00B77D10" w:rsidRDefault="00BC68D6" w:rsidP="00895BE9">
      <w:pPr>
        <w:pStyle w:val="1"/>
        <w:spacing w:before="0" w:beforeAutospacing="0" w:after="0" w:afterAutospacing="0" w:line="360" w:lineRule="auto"/>
        <w:ind w:firstLine="709"/>
        <w:jc w:val="both"/>
        <w:rPr>
          <w:sz w:val="24"/>
          <w:szCs w:val="24"/>
        </w:rPr>
      </w:pPr>
      <w:r w:rsidRPr="00B77D10">
        <w:rPr>
          <w:sz w:val="24"/>
          <w:szCs w:val="24"/>
        </w:rPr>
        <w:t xml:space="preserve">Развитие воображения </w:t>
      </w:r>
    </w:p>
    <w:p w14:paraId="27DD7412" w14:textId="304B39D8" w:rsidR="00BC68D6" w:rsidRDefault="00BC68D6" w:rsidP="00895BE9">
      <w:pPr>
        <w:pStyle w:val="1"/>
        <w:spacing w:before="0" w:beforeAutospacing="0" w:after="0" w:afterAutospacing="0" w:line="360" w:lineRule="auto"/>
        <w:ind w:firstLine="709"/>
        <w:jc w:val="both"/>
        <w:rPr>
          <w:b w:val="0"/>
          <w:bCs w:val="0"/>
          <w:sz w:val="24"/>
          <w:szCs w:val="24"/>
        </w:rPr>
      </w:pPr>
      <w:r w:rsidRPr="00BC68D6">
        <w:rPr>
          <w:b w:val="0"/>
          <w:bCs w:val="0"/>
          <w:sz w:val="24"/>
          <w:szCs w:val="24"/>
        </w:rPr>
        <w:t>Развитие творческого воображения и элементов конструктивного мышления.</w:t>
      </w:r>
      <w:r w:rsidR="00B77D10">
        <w:rPr>
          <w:b w:val="0"/>
          <w:bCs w:val="0"/>
          <w:sz w:val="24"/>
          <w:szCs w:val="24"/>
        </w:rPr>
        <w:t xml:space="preserve"> </w:t>
      </w:r>
    </w:p>
    <w:p w14:paraId="580650B0" w14:textId="77777777" w:rsidR="00B77D10" w:rsidRDefault="00B77D10" w:rsidP="00895BE9">
      <w:pPr>
        <w:pStyle w:val="1"/>
        <w:spacing w:before="0" w:beforeAutospacing="0" w:after="0" w:afterAutospacing="0" w:line="360" w:lineRule="auto"/>
        <w:ind w:firstLine="709"/>
        <w:jc w:val="both"/>
        <w:rPr>
          <w:b w:val="0"/>
          <w:bCs w:val="0"/>
          <w:sz w:val="24"/>
          <w:szCs w:val="24"/>
        </w:rPr>
      </w:pPr>
      <w:r w:rsidRPr="00B77D10">
        <w:rPr>
          <w:b w:val="0"/>
          <w:bCs w:val="0"/>
          <w:sz w:val="24"/>
          <w:szCs w:val="24"/>
        </w:rPr>
        <w:t xml:space="preserve">Упражнения аналогичные, применяемые на 2-м этапе, составление плоскостных геометрических фигур и предметов с использованием специальных наборов “Волшебный круг” и др. </w:t>
      </w:r>
    </w:p>
    <w:p w14:paraId="4288D615" w14:textId="77777777" w:rsidR="00B77D10" w:rsidRPr="00B77D10" w:rsidRDefault="00B77D10" w:rsidP="00895BE9">
      <w:pPr>
        <w:pStyle w:val="1"/>
        <w:spacing w:before="0" w:beforeAutospacing="0" w:after="0" w:afterAutospacing="0" w:line="360" w:lineRule="auto"/>
        <w:ind w:firstLine="709"/>
        <w:jc w:val="both"/>
        <w:rPr>
          <w:sz w:val="24"/>
          <w:szCs w:val="24"/>
        </w:rPr>
      </w:pPr>
      <w:r w:rsidRPr="00B77D10">
        <w:rPr>
          <w:sz w:val="24"/>
          <w:szCs w:val="24"/>
        </w:rPr>
        <w:t xml:space="preserve">Развитие памяти </w:t>
      </w:r>
    </w:p>
    <w:p w14:paraId="3EF6E217" w14:textId="77777777" w:rsidR="00B77D10" w:rsidRDefault="00B77D10" w:rsidP="00895BE9">
      <w:pPr>
        <w:pStyle w:val="1"/>
        <w:spacing w:before="0" w:beforeAutospacing="0" w:after="0" w:afterAutospacing="0" w:line="360" w:lineRule="auto"/>
        <w:ind w:firstLine="709"/>
        <w:jc w:val="both"/>
        <w:rPr>
          <w:b w:val="0"/>
          <w:bCs w:val="0"/>
          <w:sz w:val="24"/>
          <w:szCs w:val="24"/>
        </w:rPr>
      </w:pPr>
      <w:r w:rsidRPr="00B77D10">
        <w:rPr>
          <w:b w:val="0"/>
          <w:bCs w:val="0"/>
          <w:sz w:val="24"/>
          <w:szCs w:val="24"/>
        </w:rPr>
        <w:t xml:space="preserve">Развитие визуальной, аудиальной и тактильной памяти (увеличение объема, устойчивости, эффективности перевода информации из кратковременной в долговременную память). </w:t>
      </w:r>
    </w:p>
    <w:p w14:paraId="2F4C8E94" w14:textId="77777777" w:rsidR="00B77D10" w:rsidRDefault="00B77D10" w:rsidP="00895BE9">
      <w:pPr>
        <w:pStyle w:val="1"/>
        <w:spacing w:before="0" w:beforeAutospacing="0" w:after="0" w:afterAutospacing="0" w:line="360" w:lineRule="auto"/>
        <w:ind w:firstLine="709"/>
        <w:jc w:val="both"/>
        <w:rPr>
          <w:b w:val="0"/>
          <w:bCs w:val="0"/>
          <w:sz w:val="24"/>
          <w:szCs w:val="24"/>
        </w:rPr>
      </w:pPr>
      <w:r w:rsidRPr="00B77D10">
        <w:rPr>
          <w:b w:val="0"/>
          <w:bCs w:val="0"/>
          <w:sz w:val="24"/>
          <w:szCs w:val="24"/>
        </w:rPr>
        <w:t xml:space="preserve">Упражнения аналогичные, используемые на 2-м этапе, с увеличением объема и сложности запоминаемой информации, а также упражнение “Зрительный диктант”, игра “Волшебный мешочек”. </w:t>
      </w:r>
    </w:p>
    <w:p w14:paraId="3FE54281" w14:textId="77777777" w:rsidR="00B77D10" w:rsidRPr="00B77D10" w:rsidRDefault="00B77D10" w:rsidP="00895BE9">
      <w:pPr>
        <w:pStyle w:val="1"/>
        <w:spacing w:before="0" w:beforeAutospacing="0" w:after="0" w:afterAutospacing="0" w:line="360" w:lineRule="auto"/>
        <w:ind w:firstLine="709"/>
        <w:jc w:val="both"/>
        <w:rPr>
          <w:sz w:val="24"/>
          <w:szCs w:val="24"/>
        </w:rPr>
      </w:pPr>
      <w:r w:rsidRPr="00B77D10">
        <w:rPr>
          <w:sz w:val="24"/>
          <w:szCs w:val="24"/>
        </w:rPr>
        <w:t xml:space="preserve">Развитие личностно-мотивационной сферы </w:t>
      </w:r>
    </w:p>
    <w:p w14:paraId="66422040" w14:textId="77777777" w:rsidR="00B77D10" w:rsidRDefault="00B77D10" w:rsidP="00895BE9">
      <w:pPr>
        <w:pStyle w:val="1"/>
        <w:spacing w:before="0" w:beforeAutospacing="0" w:after="0" w:afterAutospacing="0" w:line="360" w:lineRule="auto"/>
        <w:ind w:firstLine="709"/>
        <w:jc w:val="both"/>
        <w:rPr>
          <w:b w:val="0"/>
          <w:bCs w:val="0"/>
          <w:sz w:val="24"/>
          <w:szCs w:val="24"/>
        </w:rPr>
      </w:pPr>
      <w:r w:rsidRPr="00B77D10">
        <w:rPr>
          <w:b w:val="0"/>
          <w:bCs w:val="0"/>
          <w:sz w:val="24"/>
          <w:szCs w:val="24"/>
        </w:rPr>
        <w:t xml:space="preserve">Развитие навыков совместной деятельности. </w:t>
      </w:r>
    </w:p>
    <w:p w14:paraId="50F6CE96" w14:textId="11DC355C" w:rsidR="00B77D10" w:rsidRDefault="00B77D10" w:rsidP="00895BE9">
      <w:pPr>
        <w:pStyle w:val="1"/>
        <w:spacing w:before="0" w:beforeAutospacing="0" w:after="0" w:afterAutospacing="0" w:line="360" w:lineRule="auto"/>
        <w:ind w:firstLine="709"/>
        <w:jc w:val="both"/>
        <w:rPr>
          <w:b w:val="0"/>
          <w:bCs w:val="0"/>
          <w:sz w:val="24"/>
          <w:szCs w:val="24"/>
        </w:rPr>
      </w:pPr>
      <w:r w:rsidRPr="00B77D10">
        <w:rPr>
          <w:b w:val="0"/>
          <w:bCs w:val="0"/>
          <w:sz w:val="24"/>
          <w:szCs w:val="24"/>
        </w:rPr>
        <w:t>Упражнения, развивающие навыки совместной деятельности и чувство ответственности за принятое решение.</w:t>
      </w:r>
    </w:p>
    <w:p w14:paraId="47F7B26F" w14:textId="04852604" w:rsidR="00B77D10" w:rsidRDefault="00B77D10" w:rsidP="00895BE9">
      <w:pPr>
        <w:pStyle w:val="1"/>
        <w:spacing w:before="0" w:beforeAutospacing="0" w:after="0" w:afterAutospacing="0" w:line="360" w:lineRule="auto"/>
        <w:ind w:firstLine="709"/>
        <w:jc w:val="both"/>
        <w:rPr>
          <w:b w:val="0"/>
          <w:bCs w:val="0"/>
          <w:sz w:val="24"/>
          <w:szCs w:val="24"/>
        </w:rPr>
      </w:pPr>
    </w:p>
    <w:p w14:paraId="03102B31" w14:textId="1465CB6E" w:rsidR="00B77D10" w:rsidRDefault="00B77D10" w:rsidP="00895BE9">
      <w:pPr>
        <w:pStyle w:val="1"/>
        <w:spacing w:before="0" w:beforeAutospacing="0" w:after="0" w:afterAutospacing="0" w:line="360" w:lineRule="auto"/>
        <w:ind w:firstLine="709"/>
        <w:jc w:val="center"/>
        <w:rPr>
          <w:sz w:val="24"/>
          <w:szCs w:val="24"/>
        </w:rPr>
      </w:pPr>
      <w:r>
        <w:rPr>
          <w:sz w:val="24"/>
          <w:szCs w:val="24"/>
        </w:rPr>
        <w:t>Тематическое планирование с определением основных видов учебной деятельности обучающихся</w:t>
      </w:r>
    </w:p>
    <w:tbl>
      <w:tblPr>
        <w:tblStyle w:val="a4"/>
        <w:tblW w:w="10201" w:type="dxa"/>
        <w:tblLook w:val="04A0" w:firstRow="1" w:lastRow="0" w:firstColumn="1" w:lastColumn="0" w:noHBand="0" w:noVBand="1"/>
      </w:tblPr>
      <w:tblGrid>
        <w:gridCol w:w="561"/>
        <w:gridCol w:w="4679"/>
        <w:gridCol w:w="1418"/>
        <w:gridCol w:w="3543"/>
      </w:tblGrid>
      <w:tr w:rsidR="006440EA" w:rsidRPr="00AA138E" w14:paraId="4221E343" w14:textId="77777777" w:rsidTr="006440EA">
        <w:tc>
          <w:tcPr>
            <w:tcW w:w="561" w:type="dxa"/>
          </w:tcPr>
          <w:p w14:paraId="0E842804" w14:textId="06A4FC3D" w:rsidR="006440EA" w:rsidRPr="00AA138E" w:rsidRDefault="006440EA" w:rsidP="00895BE9">
            <w:pPr>
              <w:pStyle w:val="1"/>
              <w:spacing w:before="0" w:beforeAutospacing="0" w:after="0" w:afterAutospacing="0" w:line="360" w:lineRule="auto"/>
              <w:jc w:val="center"/>
              <w:outlineLvl w:val="0"/>
              <w:rPr>
                <w:sz w:val="24"/>
                <w:szCs w:val="24"/>
              </w:rPr>
            </w:pPr>
            <w:r w:rsidRPr="00AA138E">
              <w:rPr>
                <w:sz w:val="24"/>
                <w:szCs w:val="24"/>
              </w:rPr>
              <w:t>№ п/п</w:t>
            </w:r>
          </w:p>
        </w:tc>
        <w:tc>
          <w:tcPr>
            <w:tcW w:w="4679" w:type="dxa"/>
          </w:tcPr>
          <w:p w14:paraId="7EFFDB12" w14:textId="4AC2A0C9" w:rsidR="006440EA" w:rsidRPr="00AA138E" w:rsidRDefault="006440EA" w:rsidP="00895BE9">
            <w:pPr>
              <w:pStyle w:val="1"/>
              <w:spacing w:before="0" w:beforeAutospacing="0" w:after="0" w:afterAutospacing="0" w:line="360" w:lineRule="auto"/>
              <w:jc w:val="center"/>
              <w:outlineLvl w:val="0"/>
              <w:rPr>
                <w:sz w:val="24"/>
                <w:szCs w:val="24"/>
              </w:rPr>
            </w:pPr>
            <w:r w:rsidRPr="00AA138E">
              <w:rPr>
                <w:sz w:val="24"/>
                <w:szCs w:val="24"/>
              </w:rPr>
              <w:t>Название раздела и темы</w:t>
            </w:r>
          </w:p>
        </w:tc>
        <w:tc>
          <w:tcPr>
            <w:tcW w:w="1418" w:type="dxa"/>
          </w:tcPr>
          <w:p w14:paraId="38843587" w14:textId="64789B07" w:rsidR="006440EA" w:rsidRPr="00AA138E" w:rsidRDefault="006440EA" w:rsidP="00895BE9">
            <w:pPr>
              <w:pStyle w:val="1"/>
              <w:spacing w:before="0" w:beforeAutospacing="0" w:after="0" w:afterAutospacing="0" w:line="360" w:lineRule="auto"/>
              <w:jc w:val="center"/>
              <w:outlineLvl w:val="0"/>
              <w:rPr>
                <w:sz w:val="24"/>
                <w:szCs w:val="24"/>
              </w:rPr>
            </w:pPr>
            <w:r w:rsidRPr="00AA138E">
              <w:rPr>
                <w:sz w:val="24"/>
                <w:szCs w:val="24"/>
              </w:rPr>
              <w:t>Кол-во часов</w:t>
            </w:r>
          </w:p>
        </w:tc>
        <w:tc>
          <w:tcPr>
            <w:tcW w:w="3543" w:type="dxa"/>
          </w:tcPr>
          <w:p w14:paraId="43065CC7" w14:textId="183F84DA" w:rsidR="006440EA" w:rsidRPr="00AA138E" w:rsidRDefault="006440EA" w:rsidP="006440EA">
            <w:pPr>
              <w:pStyle w:val="1"/>
              <w:spacing w:before="0" w:beforeAutospacing="0" w:after="0" w:afterAutospacing="0" w:line="360" w:lineRule="auto"/>
              <w:ind w:left="1462" w:hanging="1462"/>
              <w:jc w:val="center"/>
              <w:outlineLvl w:val="0"/>
              <w:rPr>
                <w:sz w:val="24"/>
                <w:szCs w:val="24"/>
              </w:rPr>
            </w:pPr>
            <w:r w:rsidRPr="00AA138E">
              <w:rPr>
                <w:sz w:val="24"/>
                <w:szCs w:val="24"/>
              </w:rPr>
              <w:t>Основные виды учебной деятельности</w:t>
            </w:r>
          </w:p>
        </w:tc>
      </w:tr>
      <w:tr w:rsidR="006440EA" w:rsidRPr="00AA138E" w14:paraId="68720CF5" w14:textId="77777777" w:rsidTr="006440EA">
        <w:tc>
          <w:tcPr>
            <w:tcW w:w="561" w:type="dxa"/>
          </w:tcPr>
          <w:p w14:paraId="29184BAC"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241BC028" w14:textId="21F3B229"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Диагностическое обследование</w:t>
            </w:r>
          </w:p>
        </w:tc>
        <w:tc>
          <w:tcPr>
            <w:tcW w:w="1418" w:type="dxa"/>
          </w:tcPr>
          <w:p w14:paraId="57A77A9F" w14:textId="1F9EEDC0"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2</w:t>
            </w:r>
          </w:p>
        </w:tc>
        <w:tc>
          <w:tcPr>
            <w:tcW w:w="3543" w:type="dxa"/>
          </w:tcPr>
          <w:p w14:paraId="4F181986" w14:textId="7A6AF032"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беседа</w:t>
            </w:r>
          </w:p>
        </w:tc>
      </w:tr>
      <w:tr w:rsidR="006440EA" w:rsidRPr="00AA138E" w14:paraId="615941B2" w14:textId="77777777" w:rsidTr="006440EA">
        <w:tc>
          <w:tcPr>
            <w:tcW w:w="561" w:type="dxa"/>
          </w:tcPr>
          <w:p w14:paraId="7A67EFC3"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0066071A" w14:textId="559B50CB"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абстрактного мышления</w:t>
            </w:r>
          </w:p>
        </w:tc>
        <w:tc>
          <w:tcPr>
            <w:tcW w:w="1418" w:type="dxa"/>
          </w:tcPr>
          <w:p w14:paraId="652B1C47" w14:textId="42776C37"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41E8B399" w14:textId="0AF0A866"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Игровая деятельность</w:t>
            </w:r>
          </w:p>
        </w:tc>
      </w:tr>
      <w:tr w:rsidR="006440EA" w:rsidRPr="00AA138E" w14:paraId="3BD537A8" w14:textId="77777777" w:rsidTr="006440EA">
        <w:tc>
          <w:tcPr>
            <w:tcW w:w="561" w:type="dxa"/>
          </w:tcPr>
          <w:p w14:paraId="383A31BE"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2B9304F7" w14:textId="15D58BA4"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абстрактного мышления</w:t>
            </w:r>
          </w:p>
        </w:tc>
        <w:tc>
          <w:tcPr>
            <w:tcW w:w="1418" w:type="dxa"/>
          </w:tcPr>
          <w:p w14:paraId="42324163" w14:textId="3C5AD9FC"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1D033BA6" w14:textId="0BE4F14B"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Творческая деятельность</w:t>
            </w:r>
          </w:p>
        </w:tc>
      </w:tr>
      <w:tr w:rsidR="006440EA" w:rsidRPr="00AA138E" w14:paraId="5708F2AE" w14:textId="77777777" w:rsidTr="006440EA">
        <w:tc>
          <w:tcPr>
            <w:tcW w:w="561" w:type="dxa"/>
          </w:tcPr>
          <w:p w14:paraId="7DC4ED30"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06CC3D62" w14:textId="20F7CC31"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мышления</w:t>
            </w:r>
          </w:p>
        </w:tc>
        <w:tc>
          <w:tcPr>
            <w:tcW w:w="1418" w:type="dxa"/>
          </w:tcPr>
          <w:p w14:paraId="645B7E4A" w14:textId="5D613A15"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2508C4BC" w14:textId="5CA2524A"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Совместно-распределительная учебная деятельность</w:t>
            </w:r>
          </w:p>
        </w:tc>
      </w:tr>
      <w:tr w:rsidR="006440EA" w:rsidRPr="00AA138E" w14:paraId="4BDEA2F7" w14:textId="77777777" w:rsidTr="006440EA">
        <w:tc>
          <w:tcPr>
            <w:tcW w:w="561" w:type="dxa"/>
          </w:tcPr>
          <w:p w14:paraId="0D52EB22"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41133CBC" w14:textId="3CA98C01"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Формирование пространственных представлений</w:t>
            </w:r>
          </w:p>
        </w:tc>
        <w:tc>
          <w:tcPr>
            <w:tcW w:w="1418" w:type="dxa"/>
          </w:tcPr>
          <w:p w14:paraId="1A0DD9C8" w14:textId="1A25AB42"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20688D33" w14:textId="1D3CBCA0"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Беседа</w:t>
            </w:r>
          </w:p>
        </w:tc>
      </w:tr>
      <w:tr w:rsidR="006440EA" w:rsidRPr="00AA138E" w14:paraId="51F73042" w14:textId="77777777" w:rsidTr="006440EA">
        <w:tc>
          <w:tcPr>
            <w:tcW w:w="561" w:type="dxa"/>
          </w:tcPr>
          <w:p w14:paraId="371EC1E9"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3201DBDD" w14:textId="25869966"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понятийного мышления</w:t>
            </w:r>
          </w:p>
        </w:tc>
        <w:tc>
          <w:tcPr>
            <w:tcW w:w="1418" w:type="dxa"/>
          </w:tcPr>
          <w:p w14:paraId="0C5C8D6C" w14:textId="37B79D98"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55AA1D6F" w14:textId="056A185E"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Игровая деятельность</w:t>
            </w:r>
          </w:p>
        </w:tc>
      </w:tr>
      <w:tr w:rsidR="006440EA" w:rsidRPr="00AA138E" w14:paraId="204CD121" w14:textId="77777777" w:rsidTr="006440EA">
        <w:tc>
          <w:tcPr>
            <w:tcW w:w="561" w:type="dxa"/>
          </w:tcPr>
          <w:p w14:paraId="13032AD2"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7B8E81C4" w14:textId="6FE6D486"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сравнивать, устанавливать закономерности</w:t>
            </w:r>
          </w:p>
        </w:tc>
        <w:tc>
          <w:tcPr>
            <w:tcW w:w="1418" w:type="dxa"/>
          </w:tcPr>
          <w:p w14:paraId="25154759" w14:textId="417F976F"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3C5EE0A6" w14:textId="5E9FCA2E"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Творческая деятельность</w:t>
            </w:r>
          </w:p>
        </w:tc>
      </w:tr>
      <w:tr w:rsidR="006440EA" w:rsidRPr="00AA138E" w14:paraId="18729C31" w14:textId="77777777" w:rsidTr="006440EA">
        <w:tc>
          <w:tcPr>
            <w:tcW w:w="561" w:type="dxa"/>
          </w:tcPr>
          <w:p w14:paraId="1FBED6B6"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773FCA8C" w14:textId="55CAF221"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воображения</w:t>
            </w:r>
          </w:p>
        </w:tc>
        <w:tc>
          <w:tcPr>
            <w:tcW w:w="1418" w:type="dxa"/>
          </w:tcPr>
          <w:p w14:paraId="654A532B" w14:textId="56E14A0D"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6F6591A1" w14:textId="33438CDC"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Совместно-распределительная учебная деятельность</w:t>
            </w:r>
          </w:p>
        </w:tc>
      </w:tr>
      <w:tr w:rsidR="006440EA" w:rsidRPr="00AA138E" w14:paraId="081CA925" w14:textId="77777777" w:rsidTr="006440EA">
        <w:tc>
          <w:tcPr>
            <w:tcW w:w="561" w:type="dxa"/>
          </w:tcPr>
          <w:p w14:paraId="3ADC8D0B"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3A1BBF48" w14:textId="76797398"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Формирование произвольности движений</w:t>
            </w:r>
          </w:p>
        </w:tc>
        <w:tc>
          <w:tcPr>
            <w:tcW w:w="1418" w:type="dxa"/>
          </w:tcPr>
          <w:p w14:paraId="5585F04A" w14:textId="271B72F9"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0E603D7F" w14:textId="3354878B"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Беседа</w:t>
            </w:r>
          </w:p>
        </w:tc>
      </w:tr>
      <w:tr w:rsidR="006440EA" w:rsidRPr="00AA138E" w14:paraId="366E35B5" w14:textId="77777777" w:rsidTr="006440EA">
        <w:tc>
          <w:tcPr>
            <w:tcW w:w="561" w:type="dxa"/>
          </w:tcPr>
          <w:p w14:paraId="66C52323"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33E1DD91" w14:textId="0D12D8FF"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осязательного восприятия</w:t>
            </w:r>
          </w:p>
        </w:tc>
        <w:tc>
          <w:tcPr>
            <w:tcW w:w="1418" w:type="dxa"/>
          </w:tcPr>
          <w:p w14:paraId="7AFDD412" w14:textId="6316871B"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76BDB2EB" w14:textId="31B1BA72"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Игровая деятельность</w:t>
            </w:r>
          </w:p>
        </w:tc>
      </w:tr>
      <w:tr w:rsidR="006440EA" w:rsidRPr="00AA138E" w14:paraId="442B643C" w14:textId="77777777" w:rsidTr="006440EA">
        <w:tc>
          <w:tcPr>
            <w:tcW w:w="561" w:type="dxa"/>
          </w:tcPr>
          <w:p w14:paraId="582BFA61"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2A315021" w14:textId="6FD72A5D"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непосредственной памяти</w:t>
            </w:r>
          </w:p>
        </w:tc>
        <w:tc>
          <w:tcPr>
            <w:tcW w:w="1418" w:type="dxa"/>
          </w:tcPr>
          <w:p w14:paraId="40DBC340" w14:textId="03FEA797"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49DE501B" w14:textId="6FA65D78"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Творческая деятельность</w:t>
            </w:r>
          </w:p>
        </w:tc>
      </w:tr>
      <w:tr w:rsidR="006440EA" w:rsidRPr="00AA138E" w14:paraId="750C214B" w14:textId="77777777" w:rsidTr="006440EA">
        <w:tc>
          <w:tcPr>
            <w:tcW w:w="561" w:type="dxa"/>
          </w:tcPr>
          <w:p w14:paraId="777C8F41"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0090A6C8" w14:textId="72856EF5"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глазомера и зрительно-двигательной координации</w:t>
            </w:r>
          </w:p>
        </w:tc>
        <w:tc>
          <w:tcPr>
            <w:tcW w:w="1418" w:type="dxa"/>
          </w:tcPr>
          <w:p w14:paraId="485AE501" w14:textId="5B7005A0"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6210207E" w14:textId="320978B0"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Совместно-распределительная учебная деятельность</w:t>
            </w:r>
          </w:p>
        </w:tc>
      </w:tr>
      <w:tr w:rsidR="006440EA" w:rsidRPr="00AA138E" w14:paraId="2408DF05" w14:textId="77777777" w:rsidTr="006440EA">
        <w:tc>
          <w:tcPr>
            <w:tcW w:w="561" w:type="dxa"/>
          </w:tcPr>
          <w:p w14:paraId="5ED1C163"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2FF4D14D" w14:textId="14E2A480"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выявлять причинно-следственные связи</w:t>
            </w:r>
          </w:p>
        </w:tc>
        <w:tc>
          <w:tcPr>
            <w:tcW w:w="1418" w:type="dxa"/>
          </w:tcPr>
          <w:p w14:paraId="5E0E44BF" w14:textId="3A5A445D"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6470420E" w14:textId="627C64B9"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беседа</w:t>
            </w:r>
          </w:p>
        </w:tc>
      </w:tr>
      <w:tr w:rsidR="006440EA" w:rsidRPr="00AA138E" w14:paraId="0FBC831E" w14:textId="77777777" w:rsidTr="006440EA">
        <w:tc>
          <w:tcPr>
            <w:tcW w:w="561" w:type="dxa"/>
          </w:tcPr>
          <w:p w14:paraId="72CBB1D8"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0B72A5E8" w14:textId="0636B5CD"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помехоустойчивости</w:t>
            </w:r>
          </w:p>
        </w:tc>
        <w:tc>
          <w:tcPr>
            <w:tcW w:w="1418" w:type="dxa"/>
          </w:tcPr>
          <w:p w14:paraId="48536144" w14:textId="7BE925C0"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41C73915" w14:textId="22F0F15F"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Игровая деятельность</w:t>
            </w:r>
          </w:p>
        </w:tc>
      </w:tr>
      <w:tr w:rsidR="006440EA" w:rsidRPr="00AA138E" w14:paraId="3108A2C6" w14:textId="77777777" w:rsidTr="006440EA">
        <w:tc>
          <w:tcPr>
            <w:tcW w:w="561" w:type="dxa"/>
          </w:tcPr>
          <w:p w14:paraId="4705CBDC"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446AA3CB" w14:textId="2EF441C9"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опосредованной памяти</w:t>
            </w:r>
          </w:p>
        </w:tc>
        <w:tc>
          <w:tcPr>
            <w:tcW w:w="1418" w:type="dxa"/>
          </w:tcPr>
          <w:p w14:paraId="4A1A79AA" w14:textId="6B8C921C"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74BA3D34" w14:textId="746C5EC1"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Творческая деятельность</w:t>
            </w:r>
          </w:p>
        </w:tc>
      </w:tr>
      <w:tr w:rsidR="006440EA" w:rsidRPr="00AA138E" w14:paraId="32BCBF55" w14:textId="77777777" w:rsidTr="006440EA">
        <w:tc>
          <w:tcPr>
            <w:tcW w:w="561" w:type="dxa"/>
          </w:tcPr>
          <w:p w14:paraId="47A8738E"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2465FADC" w14:textId="6774534B"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Диагностическое обследование</w:t>
            </w:r>
          </w:p>
        </w:tc>
        <w:tc>
          <w:tcPr>
            <w:tcW w:w="1418" w:type="dxa"/>
          </w:tcPr>
          <w:p w14:paraId="77558F74" w14:textId="74AC553C"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2</w:t>
            </w:r>
          </w:p>
        </w:tc>
        <w:tc>
          <w:tcPr>
            <w:tcW w:w="3543" w:type="dxa"/>
          </w:tcPr>
          <w:p w14:paraId="286D4490" w14:textId="3FBE936C"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беседа</w:t>
            </w:r>
          </w:p>
        </w:tc>
      </w:tr>
      <w:tr w:rsidR="006440EA" w:rsidRPr="00AA138E" w14:paraId="64ED62BD" w14:textId="77777777" w:rsidTr="006440EA">
        <w:tc>
          <w:tcPr>
            <w:tcW w:w="561" w:type="dxa"/>
          </w:tcPr>
          <w:p w14:paraId="379D650B"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2C3A18B6" w14:textId="5C05F6F6"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произвольности движений, пространственных представлений</w:t>
            </w:r>
          </w:p>
        </w:tc>
        <w:tc>
          <w:tcPr>
            <w:tcW w:w="1418" w:type="dxa"/>
          </w:tcPr>
          <w:p w14:paraId="4BD2BD0E" w14:textId="6BE013B5"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6EABB21A" w14:textId="0791C2F5"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Совместно-распределительная учебная деятельность</w:t>
            </w:r>
          </w:p>
        </w:tc>
      </w:tr>
      <w:tr w:rsidR="006440EA" w:rsidRPr="00AA138E" w14:paraId="1AB3E6B9" w14:textId="77777777" w:rsidTr="006440EA">
        <w:tc>
          <w:tcPr>
            <w:tcW w:w="561" w:type="dxa"/>
          </w:tcPr>
          <w:p w14:paraId="1BF0FD61"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07352438" w14:textId="569DA0F5"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логического мышления</w:t>
            </w:r>
          </w:p>
        </w:tc>
        <w:tc>
          <w:tcPr>
            <w:tcW w:w="1418" w:type="dxa"/>
          </w:tcPr>
          <w:p w14:paraId="1CBB31BE" w14:textId="4768F7D4"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546FFEBE" w14:textId="36DD8952"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беседа</w:t>
            </w:r>
          </w:p>
        </w:tc>
      </w:tr>
      <w:tr w:rsidR="006440EA" w:rsidRPr="00AA138E" w14:paraId="45F1459E" w14:textId="77777777" w:rsidTr="006440EA">
        <w:tc>
          <w:tcPr>
            <w:tcW w:w="561" w:type="dxa"/>
          </w:tcPr>
          <w:p w14:paraId="28528035"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000D3FB5" w14:textId="7F87FFAB"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сравнивать, выявлять смысл</w:t>
            </w:r>
          </w:p>
        </w:tc>
        <w:tc>
          <w:tcPr>
            <w:tcW w:w="1418" w:type="dxa"/>
          </w:tcPr>
          <w:p w14:paraId="1751BD0D" w14:textId="20F86206"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35CE5B57" w14:textId="4E2047A2"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Игровая деятельность</w:t>
            </w:r>
          </w:p>
        </w:tc>
      </w:tr>
      <w:tr w:rsidR="006440EA" w:rsidRPr="00AA138E" w14:paraId="01D298B6" w14:textId="77777777" w:rsidTr="006440EA">
        <w:tc>
          <w:tcPr>
            <w:tcW w:w="561" w:type="dxa"/>
          </w:tcPr>
          <w:p w14:paraId="2945B1F2"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71C85B04" w14:textId="5972EF69"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к абстрагированию</w:t>
            </w:r>
          </w:p>
        </w:tc>
        <w:tc>
          <w:tcPr>
            <w:tcW w:w="1418" w:type="dxa"/>
          </w:tcPr>
          <w:p w14:paraId="2E58A955" w14:textId="73D54A22"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1A64E58B" w14:textId="761BD611"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Творческая деятельность</w:t>
            </w:r>
          </w:p>
        </w:tc>
      </w:tr>
      <w:tr w:rsidR="006440EA" w:rsidRPr="00AA138E" w14:paraId="36C694F0" w14:textId="77777777" w:rsidTr="006440EA">
        <w:tc>
          <w:tcPr>
            <w:tcW w:w="561" w:type="dxa"/>
          </w:tcPr>
          <w:p w14:paraId="563EDB80"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44779E15" w14:textId="60F7F4BA"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пространственных представлений</w:t>
            </w:r>
          </w:p>
        </w:tc>
        <w:tc>
          <w:tcPr>
            <w:tcW w:w="1418" w:type="dxa"/>
          </w:tcPr>
          <w:p w14:paraId="3BF86AA3" w14:textId="71A8F233"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441FD558" w14:textId="1B4CBDE0"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Совместно-распределительная учебная деятельность</w:t>
            </w:r>
          </w:p>
        </w:tc>
      </w:tr>
      <w:tr w:rsidR="006440EA" w:rsidRPr="00AA138E" w14:paraId="3D05244D" w14:textId="77777777" w:rsidTr="006440EA">
        <w:tc>
          <w:tcPr>
            <w:tcW w:w="561" w:type="dxa"/>
          </w:tcPr>
          <w:p w14:paraId="4E598D46"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5C8DA5D9" w14:textId="5AE36F2D"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глазомера и зрительно-двигательной координации</w:t>
            </w:r>
          </w:p>
        </w:tc>
        <w:tc>
          <w:tcPr>
            <w:tcW w:w="1418" w:type="dxa"/>
          </w:tcPr>
          <w:p w14:paraId="4120537E" w14:textId="622CF467"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102FE490" w14:textId="165ECE27"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беседа</w:t>
            </w:r>
          </w:p>
        </w:tc>
      </w:tr>
      <w:tr w:rsidR="006440EA" w:rsidRPr="00AA138E" w14:paraId="4F99FBD8" w14:textId="77777777" w:rsidTr="006440EA">
        <w:tc>
          <w:tcPr>
            <w:tcW w:w="561" w:type="dxa"/>
          </w:tcPr>
          <w:p w14:paraId="486117E8"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4FDF0613" w14:textId="7BD7BA40"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сравнивать, выявлять смысл</w:t>
            </w:r>
          </w:p>
        </w:tc>
        <w:tc>
          <w:tcPr>
            <w:tcW w:w="1418" w:type="dxa"/>
          </w:tcPr>
          <w:p w14:paraId="39F8D98D" w14:textId="1E113093"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1ABEB71D" w14:textId="645D8715"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Игровая деятельность</w:t>
            </w:r>
          </w:p>
        </w:tc>
      </w:tr>
      <w:tr w:rsidR="006440EA" w:rsidRPr="00AA138E" w14:paraId="157ACC83" w14:textId="77777777" w:rsidTr="006440EA">
        <w:tc>
          <w:tcPr>
            <w:tcW w:w="561" w:type="dxa"/>
          </w:tcPr>
          <w:p w14:paraId="545233CF"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709A722D" w14:textId="056041EA"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к абстрагированию</w:t>
            </w:r>
          </w:p>
        </w:tc>
        <w:tc>
          <w:tcPr>
            <w:tcW w:w="1418" w:type="dxa"/>
          </w:tcPr>
          <w:p w14:paraId="701B0A5A" w14:textId="3E9B14FE"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58690F03" w14:textId="43F2290F"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Творческая деятельность</w:t>
            </w:r>
          </w:p>
        </w:tc>
      </w:tr>
      <w:tr w:rsidR="006440EA" w:rsidRPr="00AA138E" w14:paraId="404AF65E" w14:textId="77777777" w:rsidTr="006440EA">
        <w:tc>
          <w:tcPr>
            <w:tcW w:w="561" w:type="dxa"/>
          </w:tcPr>
          <w:p w14:paraId="5E970CBF"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63D0DC31" w14:textId="1CD36D52"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помехоустойчивости интеллектуальных процессов</w:t>
            </w:r>
          </w:p>
        </w:tc>
        <w:tc>
          <w:tcPr>
            <w:tcW w:w="1418" w:type="dxa"/>
          </w:tcPr>
          <w:p w14:paraId="5E9C37B7" w14:textId="5E813501"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2A12413F" w14:textId="0E6472F7"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Совместно-распределительная учебная деятельность</w:t>
            </w:r>
          </w:p>
        </w:tc>
      </w:tr>
      <w:tr w:rsidR="006440EA" w:rsidRPr="00AA138E" w14:paraId="07235026" w14:textId="77777777" w:rsidTr="006440EA">
        <w:tc>
          <w:tcPr>
            <w:tcW w:w="561" w:type="dxa"/>
          </w:tcPr>
          <w:p w14:paraId="55C82332"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79FB1D63" w14:textId="280D9CD3"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сравнивать, выявлять смысл</w:t>
            </w:r>
          </w:p>
        </w:tc>
        <w:tc>
          <w:tcPr>
            <w:tcW w:w="1418" w:type="dxa"/>
          </w:tcPr>
          <w:p w14:paraId="31A35235" w14:textId="7247143F"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61957CD0" w14:textId="6271D2DB"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беседа</w:t>
            </w:r>
          </w:p>
        </w:tc>
      </w:tr>
      <w:tr w:rsidR="006440EA" w:rsidRPr="00AA138E" w14:paraId="1CD5DAE7" w14:textId="77777777" w:rsidTr="006440EA">
        <w:tc>
          <w:tcPr>
            <w:tcW w:w="561" w:type="dxa"/>
          </w:tcPr>
          <w:p w14:paraId="6DFB4239"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5B286EBB" w14:textId="2D460553"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сравнивать, выявлять смысл</w:t>
            </w:r>
          </w:p>
        </w:tc>
        <w:tc>
          <w:tcPr>
            <w:tcW w:w="1418" w:type="dxa"/>
          </w:tcPr>
          <w:p w14:paraId="392CD6AC" w14:textId="2BE09F96"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08345D0E" w14:textId="7496FB29"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Игровая деятельность</w:t>
            </w:r>
          </w:p>
        </w:tc>
      </w:tr>
      <w:tr w:rsidR="006440EA" w:rsidRPr="00AA138E" w14:paraId="73460724" w14:textId="77777777" w:rsidTr="006440EA">
        <w:tc>
          <w:tcPr>
            <w:tcW w:w="561" w:type="dxa"/>
          </w:tcPr>
          <w:p w14:paraId="2140845F"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4322F1C6" w14:textId="3B3CA65F"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выявлять причинно-следственные связи</w:t>
            </w:r>
          </w:p>
        </w:tc>
        <w:tc>
          <w:tcPr>
            <w:tcW w:w="1418" w:type="dxa"/>
          </w:tcPr>
          <w:p w14:paraId="2EA21ACA" w14:textId="646DEF16"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1BEA7367" w14:textId="05FFF240"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Творческая деятельность</w:t>
            </w:r>
          </w:p>
        </w:tc>
      </w:tr>
      <w:tr w:rsidR="006440EA" w:rsidRPr="00AA138E" w14:paraId="55276FDE" w14:textId="77777777" w:rsidTr="006440EA">
        <w:tc>
          <w:tcPr>
            <w:tcW w:w="561" w:type="dxa"/>
          </w:tcPr>
          <w:p w14:paraId="77BD9C79"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4028B61C" w14:textId="0ED89795"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к абстрагированию</w:t>
            </w:r>
          </w:p>
        </w:tc>
        <w:tc>
          <w:tcPr>
            <w:tcW w:w="1418" w:type="dxa"/>
          </w:tcPr>
          <w:p w14:paraId="74DF163A" w14:textId="263BEFDE"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2D64A8E8" w14:textId="2D79948E"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Совместно-распределительная учебная деятельность</w:t>
            </w:r>
          </w:p>
        </w:tc>
      </w:tr>
      <w:tr w:rsidR="006440EA" w:rsidRPr="00AA138E" w14:paraId="0D614B1C" w14:textId="77777777" w:rsidTr="006440EA">
        <w:tc>
          <w:tcPr>
            <w:tcW w:w="561" w:type="dxa"/>
          </w:tcPr>
          <w:p w14:paraId="56DD1C8D"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7B9D40E9" w14:textId="00336ECA"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Развитие опосредованной памяти</w:t>
            </w:r>
          </w:p>
        </w:tc>
        <w:tc>
          <w:tcPr>
            <w:tcW w:w="1418" w:type="dxa"/>
          </w:tcPr>
          <w:p w14:paraId="5AD015DE" w14:textId="3F0198D9"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1</w:t>
            </w:r>
          </w:p>
        </w:tc>
        <w:tc>
          <w:tcPr>
            <w:tcW w:w="3543" w:type="dxa"/>
          </w:tcPr>
          <w:p w14:paraId="7BE3BCC9" w14:textId="39103D04"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Творческая деятельность</w:t>
            </w:r>
          </w:p>
        </w:tc>
      </w:tr>
      <w:tr w:rsidR="006440EA" w:rsidRPr="00AA138E" w14:paraId="145F7004" w14:textId="77777777" w:rsidTr="006440EA">
        <w:tc>
          <w:tcPr>
            <w:tcW w:w="561" w:type="dxa"/>
          </w:tcPr>
          <w:p w14:paraId="08CC1C89" w14:textId="77777777" w:rsidR="006440EA" w:rsidRPr="00AA138E" w:rsidRDefault="006440EA" w:rsidP="00895BE9">
            <w:pPr>
              <w:pStyle w:val="1"/>
              <w:numPr>
                <w:ilvl w:val="0"/>
                <w:numId w:val="39"/>
              </w:numPr>
              <w:spacing w:before="0" w:beforeAutospacing="0" w:after="0" w:afterAutospacing="0" w:line="360" w:lineRule="auto"/>
              <w:ind w:left="0" w:firstLine="0"/>
              <w:jc w:val="center"/>
              <w:outlineLvl w:val="0"/>
              <w:rPr>
                <w:b w:val="0"/>
                <w:bCs w:val="0"/>
                <w:sz w:val="24"/>
                <w:szCs w:val="24"/>
              </w:rPr>
            </w:pPr>
          </w:p>
        </w:tc>
        <w:tc>
          <w:tcPr>
            <w:tcW w:w="4679" w:type="dxa"/>
          </w:tcPr>
          <w:p w14:paraId="196F6599" w14:textId="553FB05C" w:rsidR="006440EA" w:rsidRPr="00AA138E" w:rsidRDefault="006440EA" w:rsidP="00895BE9">
            <w:pPr>
              <w:pStyle w:val="1"/>
              <w:spacing w:before="0" w:beforeAutospacing="0" w:after="0" w:afterAutospacing="0" w:line="360" w:lineRule="auto"/>
              <w:outlineLvl w:val="0"/>
              <w:rPr>
                <w:b w:val="0"/>
                <w:bCs w:val="0"/>
                <w:sz w:val="24"/>
                <w:szCs w:val="24"/>
              </w:rPr>
            </w:pPr>
            <w:r>
              <w:rPr>
                <w:b w:val="0"/>
                <w:bCs w:val="0"/>
                <w:sz w:val="24"/>
                <w:szCs w:val="24"/>
              </w:rPr>
              <w:t>Диагностическое обследование</w:t>
            </w:r>
          </w:p>
        </w:tc>
        <w:tc>
          <w:tcPr>
            <w:tcW w:w="1418" w:type="dxa"/>
          </w:tcPr>
          <w:p w14:paraId="61997067" w14:textId="075D89E6"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2</w:t>
            </w:r>
          </w:p>
        </w:tc>
        <w:tc>
          <w:tcPr>
            <w:tcW w:w="3543" w:type="dxa"/>
          </w:tcPr>
          <w:p w14:paraId="567A06BE" w14:textId="384FC639" w:rsidR="006440EA" w:rsidRPr="00AA138E" w:rsidRDefault="006440EA" w:rsidP="00895BE9">
            <w:pPr>
              <w:pStyle w:val="1"/>
              <w:spacing w:before="0" w:beforeAutospacing="0" w:after="0" w:afterAutospacing="0" w:line="360" w:lineRule="auto"/>
              <w:jc w:val="center"/>
              <w:outlineLvl w:val="0"/>
              <w:rPr>
                <w:b w:val="0"/>
                <w:bCs w:val="0"/>
                <w:sz w:val="24"/>
                <w:szCs w:val="24"/>
              </w:rPr>
            </w:pPr>
            <w:r>
              <w:rPr>
                <w:b w:val="0"/>
                <w:bCs w:val="0"/>
                <w:sz w:val="24"/>
                <w:szCs w:val="24"/>
              </w:rPr>
              <w:t>беседа</w:t>
            </w:r>
          </w:p>
        </w:tc>
      </w:tr>
    </w:tbl>
    <w:p w14:paraId="778F9A2F" w14:textId="7ED25E29" w:rsidR="006440EA" w:rsidRDefault="006440EA" w:rsidP="006440EA">
      <w:pPr>
        <w:pStyle w:val="1"/>
        <w:spacing w:before="240" w:beforeAutospacing="0" w:after="240" w:afterAutospacing="0" w:line="360" w:lineRule="auto"/>
        <w:ind w:firstLine="709"/>
        <w:jc w:val="center"/>
        <w:rPr>
          <w:sz w:val="24"/>
          <w:szCs w:val="24"/>
        </w:rPr>
      </w:pPr>
      <w:r w:rsidRPr="006440EA">
        <w:rPr>
          <w:sz w:val="24"/>
          <w:szCs w:val="24"/>
        </w:rPr>
        <w:t>Тематическое планирование</w:t>
      </w:r>
    </w:p>
    <w:tbl>
      <w:tblPr>
        <w:tblStyle w:val="a4"/>
        <w:tblW w:w="10201" w:type="dxa"/>
        <w:tblLook w:val="04A0" w:firstRow="1" w:lastRow="0" w:firstColumn="1" w:lastColumn="0" w:noHBand="0" w:noVBand="1"/>
      </w:tblPr>
      <w:tblGrid>
        <w:gridCol w:w="859"/>
        <w:gridCol w:w="7169"/>
        <w:gridCol w:w="2173"/>
      </w:tblGrid>
      <w:tr w:rsidR="006440EA" w:rsidRPr="00AA138E" w14:paraId="67ADCCF2" w14:textId="77777777" w:rsidTr="006440EA">
        <w:tc>
          <w:tcPr>
            <w:tcW w:w="859" w:type="dxa"/>
          </w:tcPr>
          <w:p w14:paraId="4E3A02A3" w14:textId="77777777" w:rsidR="006440EA" w:rsidRPr="00AA138E" w:rsidRDefault="006440EA" w:rsidP="006440EA">
            <w:pPr>
              <w:pStyle w:val="1"/>
              <w:spacing w:before="0" w:beforeAutospacing="0" w:after="0" w:afterAutospacing="0" w:line="360" w:lineRule="auto"/>
              <w:jc w:val="center"/>
              <w:outlineLvl w:val="0"/>
              <w:rPr>
                <w:sz w:val="24"/>
                <w:szCs w:val="24"/>
              </w:rPr>
            </w:pPr>
            <w:r w:rsidRPr="00AA138E">
              <w:rPr>
                <w:sz w:val="24"/>
                <w:szCs w:val="24"/>
              </w:rPr>
              <w:t>№ п/п</w:t>
            </w:r>
          </w:p>
        </w:tc>
        <w:tc>
          <w:tcPr>
            <w:tcW w:w="7169" w:type="dxa"/>
          </w:tcPr>
          <w:p w14:paraId="22840939" w14:textId="77777777" w:rsidR="006440EA" w:rsidRPr="00AA138E" w:rsidRDefault="006440EA" w:rsidP="00585992">
            <w:pPr>
              <w:pStyle w:val="1"/>
              <w:spacing w:before="0" w:beforeAutospacing="0" w:after="0" w:afterAutospacing="0" w:line="360" w:lineRule="auto"/>
              <w:jc w:val="center"/>
              <w:outlineLvl w:val="0"/>
              <w:rPr>
                <w:sz w:val="24"/>
                <w:szCs w:val="24"/>
              </w:rPr>
            </w:pPr>
            <w:r w:rsidRPr="00AA138E">
              <w:rPr>
                <w:sz w:val="24"/>
                <w:szCs w:val="24"/>
              </w:rPr>
              <w:t>Название раздела и темы</w:t>
            </w:r>
          </w:p>
        </w:tc>
        <w:tc>
          <w:tcPr>
            <w:tcW w:w="2173" w:type="dxa"/>
          </w:tcPr>
          <w:p w14:paraId="3E6299A9" w14:textId="77777777" w:rsidR="006440EA" w:rsidRPr="00AA138E" w:rsidRDefault="006440EA" w:rsidP="00585992">
            <w:pPr>
              <w:pStyle w:val="1"/>
              <w:spacing w:before="0" w:beforeAutospacing="0" w:after="0" w:afterAutospacing="0" w:line="360" w:lineRule="auto"/>
              <w:jc w:val="center"/>
              <w:outlineLvl w:val="0"/>
              <w:rPr>
                <w:sz w:val="24"/>
                <w:szCs w:val="24"/>
              </w:rPr>
            </w:pPr>
            <w:r w:rsidRPr="00AA138E">
              <w:rPr>
                <w:sz w:val="24"/>
                <w:szCs w:val="24"/>
              </w:rPr>
              <w:t>Кол-во часов</w:t>
            </w:r>
          </w:p>
        </w:tc>
      </w:tr>
      <w:tr w:rsidR="006440EA" w:rsidRPr="00AA138E" w14:paraId="67AE5372" w14:textId="77777777" w:rsidTr="006440EA">
        <w:tc>
          <w:tcPr>
            <w:tcW w:w="859" w:type="dxa"/>
          </w:tcPr>
          <w:p w14:paraId="119C56FA" w14:textId="77777777" w:rsidR="006440EA" w:rsidRPr="00AA138E" w:rsidRDefault="006440EA" w:rsidP="006440EA">
            <w:pPr>
              <w:pStyle w:val="1"/>
              <w:numPr>
                <w:ilvl w:val="0"/>
                <w:numId w:val="40"/>
              </w:numPr>
              <w:spacing w:before="0" w:beforeAutospacing="0" w:after="0" w:afterAutospacing="0" w:line="360" w:lineRule="auto"/>
              <w:ind w:left="0"/>
              <w:jc w:val="center"/>
              <w:outlineLvl w:val="0"/>
              <w:rPr>
                <w:b w:val="0"/>
                <w:bCs w:val="0"/>
                <w:sz w:val="24"/>
                <w:szCs w:val="24"/>
              </w:rPr>
            </w:pPr>
          </w:p>
        </w:tc>
        <w:tc>
          <w:tcPr>
            <w:tcW w:w="7169" w:type="dxa"/>
          </w:tcPr>
          <w:p w14:paraId="35C18059"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Диагностическое обследование</w:t>
            </w:r>
          </w:p>
        </w:tc>
        <w:tc>
          <w:tcPr>
            <w:tcW w:w="2173" w:type="dxa"/>
          </w:tcPr>
          <w:p w14:paraId="5B65B3C4"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2</w:t>
            </w:r>
          </w:p>
        </w:tc>
      </w:tr>
      <w:tr w:rsidR="006440EA" w:rsidRPr="00AA138E" w14:paraId="24F4E953" w14:textId="77777777" w:rsidTr="006440EA">
        <w:tc>
          <w:tcPr>
            <w:tcW w:w="859" w:type="dxa"/>
          </w:tcPr>
          <w:p w14:paraId="25C4362D"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735F1631"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абстрактного мышления</w:t>
            </w:r>
          </w:p>
        </w:tc>
        <w:tc>
          <w:tcPr>
            <w:tcW w:w="2173" w:type="dxa"/>
          </w:tcPr>
          <w:p w14:paraId="21E33855"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6E1AA859" w14:textId="77777777" w:rsidTr="006440EA">
        <w:tc>
          <w:tcPr>
            <w:tcW w:w="859" w:type="dxa"/>
          </w:tcPr>
          <w:p w14:paraId="62A7E3D3"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5DDC0B37"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абстрактного мышления</w:t>
            </w:r>
          </w:p>
        </w:tc>
        <w:tc>
          <w:tcPr>
            <w:tcW w:w="2173" w:type="dxa"/>
          </w:tcPr>
          <w:p w14:paraId="5DA71698"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1DE4587C" w14:textId="77777777" w:rsidTr="006440EA">
        <w:tc>
          <w:tcPr>
            <w:tcW w:w="859" w:type="dxa"/>
          </w:tcPr>
          <w:p w14:paraId="0FB94417"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5175CD3E"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мышления</w:t>
            </w:r>
          </w:p>
        </w:tc>
        <w:tc>
          <w:tcPr>
            <w:tcW w:w="2173" w:type="dxa"/>
          </w:tcPr>
          <w:p w14:paraId="2F4FA7C7"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035D441A" w14:textId="77777777" w:rsidTr="006440EA">
        <w:tc>
          <w:tcPr>
            <w:tcW w:w="859" w:type="dxa"/>
          </w:tcPr>
          <w:p w14:paraId="5C2342B2"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4FC2829A"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Формирование пространственных представлений</w:t>
            </w:r>
          </w:p>
        </w:tc>
        <w:tc>
          <w:tcPr>
            <w:tcW w:w="2173" w:type="dxa"/>
          </w:tcPr>
          <w:p w14:paraId="741922E9"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06D0B960" w14:textId="77777777" w:rsidTr="006440EA">
        <w:tc>
          <w:tcPr>
            <w:tcW w:w="859" w:type="dxa"/>
          </w:tcPr>
          <w:p w14:paraId="2C0A4BE0"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220D8D38"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понятийного мышления</w:t>
            </w:r>
          </w:p>
        </w:tc>
        <w:tc>
          <w:tcPr>
            <w:tcW w:w="2173" w:type="dxa"/>
          </w:tcPr>
          <w:p w14:paraId="7CEF63B3"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52427C52" w14:textId="77777777" w:rsidTr="006440EA">
        <w:tc>
          <w:tcPr>
            <w:tcW w:w="859" w:type="dxa"/>
          </w:tcPr>
          <w:p w14:paraId="1064485B"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7238928A"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сравнивать, устанавливать закономерности</w:t>
            </w:r>
          </w:p>
        </w:tc>
        <w:tc>
          <w:tcPr>
            <w:tcW w:w="2173" w:type="dxa"/>
          </w:tcPr>
          <w:p w14:paraId="7F5A9CE8"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0BE54471" w14:textId="77777777" w:rsidTr="006440EA">
        <w:tc>
          <w:tcPr>
            <w:tcW w:w="859" w:type="dxa"/>
          </w:tcPr>
          <w:p w14:paraId="5BA8425C"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6106A4D4"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воображения</w:t>
            </w:r>
          </w:p>
        </w:tc>
        <w:tc>
          <w:tcPr>
            <w:tcW w:w="2173" w:type="dxa"/>
          </w:tcPr>
          <w:p w14:paraId="56EE37F3"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2C3DA364" w14:textId="77777777" w:rsidTr="006440EA">
        <w:tc>
          <w:tcPr>
            <w:tcW w:w="859" w:type="dxa"/>
          </w:tcPr>
          <w:p w14:paraId="757F4A63"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2F559FAB"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Формирование произвольности движений</w:t>
            </w:r>
          </w:p>
        </w:tc>
        <w:tc>
          <w:tcPr>
            <w:tcW w:w="2173" w:type="dxa"/>
          </w:tcPr>
          <w:p w14:paraId="02DB2596"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6A1B7E85" w14:textId="77777777" w:rsidTr="006440EA">
        <w:tc>
          <w:tcPr>
            <w:tcW w:w="859" w:type="dxa"/>
          </w:tcPr>
          <w:p w14:paraId="53B1FA23"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6DD5F424"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осязательного восприятия</w:t>
            </w:r>
          </w:p>
        </w:tc>
        <w:tc>
          <w:tcPr>
            <w:tcW w:w="2173" w:type="dxa"/>
          </w:tcPr>
          <w:p w14:paraId="44040AB4"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4FB2129F" w14:textId="77777777" w:rsidTr="006440EA">
        <w:tc>
          <w:tcPr>
            <w:tcW w:w="859" w:type="dxa"/>
          </w:tcPr>
          <w:p w14:paraId="3BD19A12"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731071A3"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непосредственной памяти</w:t>
            </w:r>
          </w:p>
        </w:tc>
        <w:tc>
          <w:tcPr>
            <w:tcW w:w="2173" w:type="dxa"/>
          </w:tcPr>
          <w:p w14:paraId="58E476E5"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07BE7556" w14:textId="77777777" w:rsidTr="006440EA">
        <w:tc>
          <w:tcPr>
            <w:tcW w:w="859" w:type="dxa"/>
          </w:tcPr>
          <w:p w14:paraId="7D813905"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61757E29"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глазомера и зрительно-двигательной координации</w:t>
            </w:r>
          </w:p>
        </w:tc>
        <w:tc>
          <w:tcPr>
            <w:tcW w:w="2173" w:type="dxa"/>
          </w:tcPr>
          <w:p w14:paraId="7375C2C8"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57425B7C" w14:textId="77777777" w:rsidTr="006440EA">
        <w:tc>
          <w:tcPr>
            <w:tcW w:w="859" w:type="dxa"/>
          </w:tcPr>
          <w:p w14:paraId="30A80F54"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3A60CE00"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выявлять причинно-следственные связи</w:t>
            </w:r>
          </w:p>
        </w:tc>
        <w:tc>
          <w:tcPr>
            <w:tcW w:w="2173" w:type="dxa"/>
          </w:tcPr>
          <w:p w14:paraId="2ECBB097"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3430401D" w14:textId="77777777" w:rsidTr="006440EA">
        <w:tc>
          <w:tcPr>
            <w:tcW w:w="859" w:type="dxa"/>
          </w:tcPr>
          <w:p w14:paraId="27BC7A97"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04B7C4D5"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помехоустойчивости</w:t>
            </w:r>
          </w:p>
        </w:tc>
        <w:tc>
          <w:tcPr>
            <w:tcW w:w="2173" w:type="dxa"/>
          </w:tcPr>
          <w:p w14:paraId="1906C7EB"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2D0DD569" w14:textId="77777777" w:rsidTr="006440EA">
        <w:tc>
          <w:tcPr>
            <w:tcW w:w="859" w:type="dxa"/>
          </w:tcPr>
          <w:p w14:paraId="3A1865C9"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5505B446"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опосредованной памяти</w:t>
            </w:r>
          </w:p>
        </w:tc>
        <w:tc>
          <w:tcPr>
            <w:tcW w:w="2173" w:type="dxa"/>
          </w:tcPr>
          <w:p w14:paraId="56E1BC9E"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76F3B432" w14:textId="77777777" w:rsidTr="006440EA">
        <w:tc>
          <w:tcPr>
            <w:tcW w:w="859" w:type="dxa"/>
          </w:tcPr>
          <w:p w14:paraId="06C0F916"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34206F99"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Диагностическое обследование</w:t>
            </w:r>
          </w:p>
        </w:tc>
        <w:tc>
          <w:tcPr>
            <w:tcW w:w="2173" w:type="dxa"/>
          </w:tcPr>
          <w:p w14:paraId="5B6619AC"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2</w:t>
            </w:r>
          </w:p>
        </w:tc>
      </w:tr>
      <w:tr w:rsidR="006440EA" w:rsidRPr="00AA138E" w14:paraId="71FC67AF" w14:textId="77777777" w:rsidTr="006440EA">
        <w:tc>
          <w:tcPr>
            <w:tcW w:w="859" w:type="dxa"/>
          </w:tcPr>
          <w:p w14:paraId="7E54E4C3"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19D8FDC2"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произвольности движений, пространственных представлений</w:t>
            </w:r>
          </w:p>
        </w:tc>
        <w:tc>
          <w:tcPr>
            <w:tcW w:w="2173" w:type="dxa"/>
          </w:tcPr>
          <w:p w14:paraId="348BCB20"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397BAB8E" w14:textId="77777777" w:rsidTr="006440EA">
        <w:tc>
          <w:tcPr>
            <w:tcW w:w="859" w:type="dxa"/>
          </w:tcPr>
          <w:p w14:paraId="7B229557"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78C812AD"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логического мышления</w:t>
            </w:r>
          </w:p>
        </w:tc>
        <w:tc>
          <w:tcPr>
            <w:tcW w:w="2173" w:type="dxa"/>
          </w:tcPr>
          <w:p w14:paraId="2E818297"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4A9FCF00" w14:textId="77777777" w:rsidTr="006440EA">
        <w:tc>
          <w:tcPr>
            <w:tcW w:w="859" w:type="dxa"/>
          </w:tcPr>
          <w:p w14:paraId="5871321D"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099C5FF9"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сравнивать, выявлять смысл</w:t>
            </w:r>
          </w:p>
        </w:tc>
        <w:tc>
          <w:tcPr>
            <w:tcW w:w="2173" w:type="dxa"/>
          </w:tcPr>
          <w:p w14:paraId="4F1A9A57"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38ECF4E8" w14:textId="77777777" w:rsidTr="006440EA">
        <w:tc>
          <w:tcPr>
            <w:tcW w:w="859" w:type="dxa"/>
          </w:tcPr>
          <w:p w14:paraId="6FD51335"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5C4EBAC9"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к абстрагированию</w:t>
            </w:r>
          </w:p>
        </w:tc>
        <w:tc>
          <w:tcPr>
            <w:tcW w:w="2173" w:type="dxa"/>
          </w:tcPr>
          <w:p w14:paraId="53608576"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547B4169" w14:textId="77777777" w:rsidTr="006440EA">
        <w:tc>
          <w:tcPr>
            <w:tcW w:w="859" w:type="dxa"/>
          </w:tcPr>
          <w:p w14:paraId="757C377A"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3969434C"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пространственных представлений</w:t>
            </w:r>
          </w:p>
        </w:tc>
        <w:tc>
          <w:tcPr>
            <w:tcW w:w="2173" w:type="dxa"/>
          </w:tcPr>
          <w:p w14:paraId="16479DBE"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39573FDE" w14:textId="77777777" w:rsidTr="006440EA">
        <w:tc>
          <w:tcPr>
            <w:tcW w:w="859" w:type="dxa"/>
          </w:tcPr>
          <w:p w14:paraId="17894C9D"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094CD2FE"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глазомера и зрительно-двигательной координации</w:t>
            </w:r>
          </w:p>
        </w:tc>
        <w:tc>
          <w:tcPr>
            <w:tcW w:w="2173" w:type="dxa"/>
          </w:tcPr>
          <w:p w14:paraId="63471757"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3FDE23C8" w14:textId="77777777" w:rsidTr="006440EA">
        <w:tc>
          <w:tcPr>
            <w:tcW w:w="859" w:type="dxa"/>
          </w:tcPr>
          <w:p w14:paraId="633A0AA0"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44B69A4E"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сравнивать, выявлять смысл</w:t>
            </w:r>
          </w:p>
        </w:tc>
        <w:tc>
          <w:tcPr>
            <w:tcW w:w="2173" w:type="dxa"/>
          </w:tcPr>
          <w:p w14:paraId="2C4A77AE"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6D204847" w14:textId="77777777" w:rsidTr="006440EA">
        <w:tc>
          <w:tcPr>
            <w:tcW w:w="859" w:type="dxa"/>
          </w:tcPr>
          <w:p w14:paraId="480F73C4"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13D90451"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к абстрагированию</w:t>
            </w:r>
          </w:p>
        </w:tc>
        <w:tc>
          <w:tcPr>
            <w:tcW w:w="2173" w:type="dxa"/>
          </w:tcPr>
          <w:p w14:paraId="0787504D"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0BA92C05" w14:textId="77777777" w:rsidTr="006440EA">
        <w:tc>
          <w:tcPr>
            <w:tcW w:w="859" w:type="dxa"/>
          </w:tcPr>
          <w:p w14:paraId="0A81AF60"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2C31B8CA"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помехоустойчивости интеллектуальных процессов</w:t>
            </w:r>
          </w:p>
        </w:tc>
        <w:tc>
          <w:tcPr>
            <w:tcW w:w="2173" w:type="dxa"/>
          </w:tcPr>
          <w:p w14:paraId="0A8AD8BB"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14BD31BA" w14:textId="77777777" w:rsidTr="006440EA">
        <w:tc>
          <w:tcPr>
            <w:tcW w:w="859" w:type="dxa"/>
          </w:tcPr>
          <w:p w14:paraId="740A6420"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4DB01530"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сравнивать, выявлять смысл</w:t>
            </w:r>
          </w:p>
        </w:tc>
        <w:tc>
          <w:tcPr>
            <w:tcW w:w="2173" w:type="dxa"/>
          </w:tcPr>
          <w:p w14:paraId="7729AC20"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57EA10EC" w14:textId="77777777" w:rsidTr="006440EA">
        <w:tc>
          <w:tcPr>
            <w:tcW w:w="859" w:type="dxa"/>
          </w:tcPr>
          <w:p w14:paraId="392967D7"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04817096"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сравнивать, выявлять смысл</w:t>
            </w:r>
          </w:p>
        </w:tc>
        <w:tc>
          <w:tcPr>
            <w:tcW w:w="2173" w:type="dxa"/>
          </w:tcPr>
          <w:p w14:paraId="74C8D6EC"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3F570265" w14:textId="77777777" w:rsidTr="006440EA">
        <w:tc>
          <w:tcPr>
            <w:tcW w:w="859" w:type="dxa"/>
          </w:tcPr>
          <w:p w14:paraId="49980ADF"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68E5DE62"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выявлять причинно-следственные связи</w:t>
            </w:r>
          </w:p>
        </w:tc>
        <w:tc>
          <w:tcPr>
            <w:tcW w:w="2173" w:type="dxa"/>
          </w:tcPr>
          <w:p w14:paraId="5591397B"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08F0E216" w14:textId="77777777" w:rsidTr="006440EA">
        <w:tc>
          <w:tcPr>
            <w:tcW w:w="859" w:type="dxa"/>
          </w:tcPr>
          <w:p w14:paraId="0803A6F3"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0F286BFB"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способностей к абстрагированию</w:t>
            </w:r>
          </w:p>
        </w:tc>
        <w:tc>
          <w:tcPr>
            <w:tcW w:w="2173" w:type="dxa"/>
          </w:tcPr>
          <w:p w14:paraId="1CC33C66"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36D59E8F" w14:textId="77777777" w:rsidTr="006440EA">
        <w:tc>
          <w:tcPr>
            <w:tcW w:w="859" w:type="dxa"/>
          </w:tcPr>
          <w:p w14:paraId="1C1E0EFB"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4831745F"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Развитие опосредованной памяти</w:t>
            </w:r>
          </w:p>
        </w:tc>
        <w:tc>
          <w:tcPr>
            <w:tcW w:w="2173" w:type="dxa"/>
          </w:tcPr>
          <w:p w14:paraId="2C4A3B67"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1</w:t>
            </w:r>
          </w:p>
        </w:tc>
      </w:tr>
      <w:tr w:rsidR="006440EA" w:rsidRPr="00AA138E" w14:paraId="59B1BB04" w14:textId="77777777" w:rsidTr="006440EA">
        <w:tc>
          <w:tcPr>
            <w:tcW w:w="859" w:type="dxa"/>
          </w:tcPr>
          <w:p w14:paraId="3C309A02" w14:textId="77777777" w:rsidR="006440EA" w:rsidRPr="00AA138E" w:rsidRDefault="006440EA" w:rsidP="006440EA">
            <w:pPr>
              <w:pStyle w:val="1"/>
              <w:numPr>
                <w:ilvl w:val="0"/>
                <w:numId w:val="40"/>
              </w:numPr>
              <w:spacing w:before="0" w:beforeAutospacing="0" w:after="0" w:afterAutospacing="0" w:line="360" w:lineRule="auto"/>
              <w:ind w:left="0" w:firstLine="0"/>
              <w:jc w:val="center"/>
              <w:outlineLvl w:val="0"/>
              <w:rPr>
                <w:b w:val="0"/>
                <w:bCs w:val="0"/>
                <w:sz w:val="24"/>
                <w:szCs w:val="24"/>
              </w:rPr>
            </w:pPr>
          </w:p>
        </w:tc>
        <w:tc>
          <w:tcPr>
            <w:tcW w:w="7169" w:type="dxa"/>
          </w:tcPr>
          <w:p w14:paraId="2F911233" w14:textId="77777777" w:rsidR="006440EA" w:rsidRPr="00AA138E" w:rsidRDefault="006440EA" w:rsidP="00585992">
            <w:pPr>
              <w:pStyle w:val="1"/>
              <w:spacing w:before="0" w:beforeAutospacing="0" w:after="0" w:afterAutospacing="0" w:line="360" w:lineRule="auto"/>
              <w:outlineLvl w:val="0"/>
              <w:rPr>
                <w:b w:val="0"/>
                <w:bCs w:val="0"/>
                <w:sz w:val="24"/>
                <w:szCs w:val="24"/>
              </w:rPr>
            </w:pPr>
            <w:r>
              <w:rPr>
                <w:b w:val="0"/>
                <w:bCs w:val="0"/>
                <w:sz w:val="24"/>
                <w:szCs w:val="24"/>
              </w:rPr>
              <w:t>Диагностическое обследование</w:t>
            </w:r>
          </w:p>
        </w:tc>
        <w:tc>
          <w:tcPr>
            <w:tcW w:w="2173" w:type="dxa"/>
          </w:tcPr>
          <w:p w14:paraId="6B73EF57" w14:textId="77777777" w:rsidR="006440EA" w:rsidRPr="00AA138E" w:rsidRDefault="006440EA" w:rsidP="00585992">
            <w:pPr>
              <w:pStyle w:val="1"/>
              <w:spacing w:before="0" w:beforeAutospacing="0" w:after="0" w:afterAutospacing="0" w:line="360" w:lineRule="auto"/>
              <w:jc w:val="center"/>
              <w:outlineLvl w:val="0"/>
              <w:rPr>
                <w:b w:val="0"/>
                <w:bCs w:val="0"/>
                <w:sz w:val="24"/>
                <w:szCs w:val="24"/>
              </w:rPr>
            </w:pPr>
            <w:r>
              <w:rPr>
                <w:b w:val="0"/>
                <w:bCs w:val="0"/>
                <w:sz w:val="24"/>
                <w:szCs w:val="24"/>
              </w:rPr>
              <w:t>2</w:t>
            </w:r>
          </w:p>
        </w:tc>
      </w:tr>
    </w:tbl>
    <w:p w14:paraId="42A6A8F5" w14:textId="6B514874" w:rsidR="000D4B88"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 xml:space="preserve">С учетом рабочей программы воспитания, реализация воспитательного </w:t>
      </w:r>
      <w:r w:rsidR="006440EA">
        <w:rPr>
          <w:b w:val="0"/>
          <w:bCs w:val="0"/>
          <w:sz w:val="24"/>
          <w:szCs w:val="24"/>
        </w:rPr>
        <w:t>компонента</w:t>
      </w:r>
      <w:r w:rsidRPr="000D4B88">
        <w:rPr>
          <w:b w:val="0"/>
          <w:bCs w:val="0"/>
          <w:sz w:val="24"/>
          <w:szCs w:val="24"/>
        </w:rPr>
        <w:t xml:space="preserve"> урока предполагает следующее: </w:t>
      </w:r>
    </w:p>
    <w:p w14:paraId="0BB8C771" w14:textId="77777777" w:rsidR="000D4B88"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 xml:space="preserve">- специально разработанные занятия-уроки, которые, расширяют образовательное пространство предмета, воспитывают любовь к прекрасному, к природе, к родному городу; </w:t>
      </w:r>
    </w:p>
    <w:p w14:paraId="72D926BF" w14:textId="77777777" w:rsidR="000D4B88"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 xml:space="preserve">-использование ИКТ и дистанционных образовательных технологий обучения, обеспечивающих современные активности обучающихся; </w:t>
      </w:r>
    </w:p>
    <w:p w14:paraId="10203966" w14:textId="77777777" w:rsidR="000D4B88"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w:t>
      </w:r>
      <w:r>
        <w:rPr>
          <w:b w:val="0"/>
          <w:bCs w:val="0"/>
          <w:sz w:val="24"/>
          <w:szCs w:val="24"/>
        </w:rPr>
        <w:t xml:space="preserve"> </w:t>
      </w:r>
      <w:r w:rsidRPr="000D4B88">
        <w:rPr>
          <w:b w:val="0"/>
          <w:bCs w:val="0"/>
          <w:sz w:val="24"/>
          <w:szCs w:val="24"/>
        </w:rPr>
        <w:t xml:space="preserve">включение в урок игровых процедур, которые помогают поддержать мотивацию детей к получению знаний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14:paraId="189F22DA" w14:textId="69B7C114" w:rsidR="000D4B88"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w:t>
      </w:r>
      <w:r>
        <w:rPr>
          <w:b w:val="0"/>
          <w:bCs w:val="0"/>
          <w:sz w:val="24"/>
          <w:szCs w:val="24"/>
        </w:rPr>
        <w:t xml:space="preserve"> </w:t>
      </w:r>
      <w:r w:rsidRPr="000D4B88">
        <w:rPr>
          <w:b w:val="0"/>
          <w:bCs w:val="0"/>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публичного выступления перед аудиторией, (участие в конкурсах, выставках, соревнованиях); </w:t>
      </w:r>
    </w:p>
    <w:p w14:paraId="057AAFD6" w14:textId="2C08D3F2" w:rsidR="000D4B88"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w:t>
      </w:r>
      <w:r>
        <w:rPr>
          <w:b w:val="0"/>
          <w:bCs w:val="0"/>
          <w:sz w:val="24"/>
          <w:szCs w:val="24"/>
        </w:rPr>
        <w:t xml:space="preserve"> </w:t>
      </w:r>
      <w:r w:rsidRPr="000D4B88">
        <w:rPr>
          <w:b w:val="0"/>
          <w:bCs w:val="0"/>
          <w:sz w:val="24"/>
          <w:szCs w:val="24"/>
        </w:rPr>
        <w:t xml:space="preserve">межпредметные связи повышают уровень обучения, отражая естественные взаимосвязи процессов и явлений действительности. </w:t>
      </w:r>
    </w:p>
    <w:p w14:paraId="78E540C3" w14:textId="77777777" w:rsidR="000D4B88"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 xml:space="preserve">При этом развивается системность мышления, умение обобщать, скоординированные усилия учителей-предметников и классных руководителей позволяют усилить воспитательный потенциал учебных предметов, показать практическую значимость знаний, развивают способности обучающихся. </w:t>
      </w:r>
    </w:p>
    <w:p w14:paraId="116A77BE" w14:textId="0DF28170" w:rsidR="000D4B88"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14:paraId="7BD8ED79" w14:textId="4C1B3BE9" w:rsidR="000D4B88" w:rsidRPr="000D4B88" w:rsidRDefault="000D4B88" w:rsidP="00895BE9">
      <w:pPr>
        <w:pStyle w:val="1"/>
        <w:spacing w:before="0" w:beforeAutospacing="0" w:after="0" w:afterAutospacing="0" w:line="360" w:lineRule="auto"/>
        <w:ind w:firstLine="709"/>
        <w:jc w:val="center"/>
        <w:rPr>
          <w:sz w:val="24"/>
          <w:szCs w:val="24"/>
        </w:rPr>
      </w:pPr>
      <w:r w:rsidRPr="000D4B88">
        <w:rPr>
          <w:sz w:val="24"/>
          <w:szCs w:val="24"/>
        </w:rPr>
        <w:t>Описание материально-технического обеспечения образовательной деятельности.</w:t>
      </w:r>
    </w:p>
    <w:p w14:paraId="3EEDCDFF" w14:textId="4BD62459" w:rsidR="000D4B88" w:rsidRPr="000D4B88" w:rsidRDefault="000D4B88" w:rsidP="00895BE9">
      <w:pPr>
        <w:pStyle w:val="1"/>
        <w:spacing w:before="0" w:beforeAutospacing="0" w:after="0" w:afterAutospacing="0" w:line="360" w:lineRule="auto"/>
        <w:jc w:val="center"/>
        <w:rPr>
          <w:sz w:val="24"/>
          <w:szCs w:val="24"/>
        </w:rPr>
      </w:pPr>
      <w:r w:rsidRPr="000D4B88">
        <w:rPr>
          <w:sz w:val="24"/>
          <w:szCs w:val="24"/>
        </w:rPr>
        <w:lastRenderedPageBreak/>
        <w:t>Литература.</w:t>
      </w:r>
    </w:p>
    <w:p w14:paraId="6175F48B" w14:textId="053362F9" w:rsidR="000D4B88"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1.</w:t>
      </w:r>
      <w:r>
        <w:rPr>
          <w:b w:val="0"/>
          <w:bCs w:val="0"/>
          <w:sz w:val="24"/>
          <w:szCs w:val="24"/>
        </w:rPr>
        <w:t xml:space="preserve"> </w:t>
      </w:r>
      <w:r w:rsidRPr="000D4B88">
        <w:rPr>
          <w:b w:val="0"/>
          <w:bCs w:val="0"/>
          <w:sz w:val="24"/>
          <w:szCs w:val="24"/>
        </w:rPr>
        <w:t xml:space="preserve">Т.Б. Филичева, </w:t>
      </w:r>
      <w:proofErr w:type="spellStart"/>
      <w:r w:rsidRPr="000D4B88">
        <w:rPr>
          <w:b w:val="0"/>
          <w:bCs w:val="0"/>
          <w:sz w:val="24"/>
          <w:szCs w:val="24"/>
        </w:rPr>
        <w:t>А.Р.Соболева</w:t>
      </w:r>
      <w:proofErr w:type="spellEnd"/>
      <w:r w:rsidRPr="000D4B88">
        <w:rPr>
          <w:b w:val="0"/>
          <w:bCs w:val="0"/>
          <w:sz w:val="24"/>
          <w:szCs w:val="24"/>
        </w:rPr>
        <w:t xml:space="preserve"> «Развитие речи дошкольника» - Екатеринбург, 1996 </w:t>
      </w:r>
    </w:p>
    <w:p w14:paraId="144FFC01" w14:textId="77777777" w:rsidR="00895BE9"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2.</w:t>
      </w:r>
      <w:r>
        <w:rPr>
          <w:b w:val="0"/>
          <w:bCs w:val="0"/>
          <w:sz w:val="24"/>
          <w:szCs w:val="24"/>
        </w:rPr>
        <w:t xml:space="preserve"> </w:t>
      </w:r>
      <w:r w:rsidRPr="000D4B88">
        <w:rPr>
          <w:b w:val="0"/>
          <w:bCs w:val="0"/>
          <w:sz w:val="24"/>
          <w:szCs w:val="24"/>
        </w:rPr>
        <w:t xml:space="preserve">Н.С. Резникова «Как развить память у ребенка», изд. Мой Мир, М., 2005 </w:t>
      </w:r>
    </w:p>
    <w:p w14:paraId="27405BE8" w14:textId="77777777" w:rsidR="00895BE9"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3.</w:t>
      </w:r>
      <w:r w:rsidR="00895BE9">
        <w:rPr>
          <w:b w:val="0"/>
          <w:bCs w:val="0"/>
          <w:sz w:val="24"/>
          <w:szCs w:val="24"/>
        </w:rPr>
        <w:t xml:space="preserve"> </w:t>
      </w:r>
      <w:r w:rsidRPr="000D4B88">
        <w:rPr>
          <w:b w:val="0"/>
          <w:bCs w:val="0"/>
          <w:sz w:val="24"/>
          <w:szCs w:val="24"/>
        </w:rPr>
        <w:t xml:space="preserve">Т.Н. Волкова «Развитие памяти и внимания»- М.,2006 </w:t>
      </w:r>
    </w:p>
    <w:p w14:paraId="06420F57" w14:textId="77777777" w:rsidR="00895BE9"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4.</w:t>
      </w:r>
      <w:r w:rsidR="00895BE9">
        <w:rPr>
          <w:b w:val="0"/>
          <w:bCs w:val="0"/>
          <w:sz w:val="24"/>
          <w:szCs w:val="24"/>
        </w:rPr>
        <w:t xml:space="preserve"> </w:t>
      </w:r>
      <w:r w:rsidRPr="000D4B88">
        <w:rPr>
          <w:b w:val="0"/>
          <w:bCs w:val="0"/>
          <w:sz w:val="24"/>
          <w:szCs w:val="24"/>
        </w:rPr>
        <w:t xml:space="preserve">О.И. </w:t>
      </w:r>
      <w:proofErr w:type="spellStart"/>
      <w:r w:rsidRPr="000D4B88">
        <w:rPr>
          <w:b w:val="0"/>
          <w:bCs w:val="0"/>
          <w:sz w:val="24"/>
          <w:szCs w:val="24"/>
        </w:rPr>
        <w:t>Крупенчук</w:t>
      </w:r>
      <w:proofErr w:type="spellEnd"/>
      <w:r w:rsidRPr="000D4B88">
        <w:rPr>
          <w:b w:val="0"/>
          <w:bCs w:val="0"/>
          <w:sz w:val="24"/>
          <w:szCs w:val="24"/>
        </w:rPr>
        <w:t xml:space="preserve"> «Научите меня говорить правильно» - СПб, 2011 </w:t>
      </w:r>
    </w:p>
    <w:p w14:paraId="4B5FA35E" w14:textId="77777777" w:rsidR="00895BE9"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5.</w:t>
      </w:r>
      <w:r w:rsidR="00895BE9">
        <w:rPr>
          <w:b w:val="0"/>
          <w:bCs w:val="0"/>
          <w:sz w:val="24"/>
          <w:szCs w:val="24"/>
        </w:rPr>
        <w:t xml:space="preserve"> </w:t>
      </w:r>
      <w:r w:rsidRPr="000D4B88">
        <w:rPr>
          <w:b w:val="0"/>
          <w:bCs w:val="0"/>
          <w:sz w:val="24"/>
          <w:szCs w:val="24"/>
        </w:rPr>
        <w:t xml:space="preserve">А.А. Катаева, Е.А. </w:t>
      </w:r>
      <w:proofErr w:type="spellStart"/>
      <w:r w:rsidRPr="000D4B88">
        <w:rPr>
          <w:b w:val="0"/>
          <w:bCs w:val="0"/>
          <w:sz w:val="24"/>
          <w:szCs w:val="24"/>
        </w:rPr>
        <w:t>Стребелева</w:t>
      </w:r>
      <w:proofErr w:type="spellEnd"/>
      <w:r w:rsidRPr="000D4B88">
        <w:rPr>
          <w:b w:val="0"/>
          <w:bCs w:val="0"/>
          <w:sz w:val="24"/>
          <w:szCs w:val="24"/>
        </w:rPr>
        <w:t xml:space="preserve">. Дидактические игры в обучении дошкольников с отклонениями в развитии. </w:t>
      </w:r>
    </w:p>
    <w:p w14:paraId="57E76425" w14:textId="77777777" w:rsidR="00895BE9"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6.</w:t>
      </w:r>
      <w:r w:rsidR="00895BE9">
        <w:rPr>
          <w:b w:val="0"/>
          <w:bCs w:val="0"/>
          <w:sz w:val="24"/>
          <w:szCs w:val="24"/>
        </w:rPr>
        <w:t xml:space="preserve"> </w:t>
      </w:r>
      <w:proofErr w:type="spellStart"/>
      <w:r w:rsidRPr="000D4B88">
        <w:rPr>
          <w:b w:val="0"/>
          <w:bCs w:val="0"/>
          <w:sz w:val="24"/>
          <w:szCs w:val="24"/>
        </w:rPr>
        <w:t>В.М.Мозговой</w:t>
      </w:r>
      <w:proofErr w:type="spellEnd"/>
      <w:r w:rsidRPr="000D4B88">
        <w:rPr>
          <w:b w:val="0"/>
          <w:bCs w:val="0"/>
          <w:sz w:val="24"/>
          <w:szCs w:val="24"/>
        </w:rPr>
        <w:t xml:space="preserve">, </w:t>
      </w:r>
      <w:proofErr w:type="spellStart"/>
      <w:r w:rsidRPr="000D4B88">
        <w:rPr>
          <w:b w:val="0"/>
          <w:bCs w:val="0"/>
          <w:sz w:val="24"/>
          <w:szCs w:val="24"/>
        </w:rPr>
        <w:t>И.М.Яковлева</w:t>
      </w:r>
      <w:proofErr w:type="spellEnd"/>
      <w:r w:rsidRPr="000D4B88">
        <w:rPr>
          <w:b w:val="0"/>
          <w:bCs w:val="0"/>
          <w:sz w:val="24"/>
          <w:szCs w:val="24"/>
        </w:rPr>
        <w:t xml:space="preserve">, </w:t>
      </w:r>
      <w:proofErr w:type="spellStart"/>
      <w:r w:rsidRPr="000D4B88">
        <w:rPr>
          <w:b w:val="0"/>
          <w:bCs w:val="0"/>
          <w:sz w:val="24"/>
          <w:szCs w:val="24"/>
        </w:rPr>
        <w:t>А.А.Еремина</w:t>
      </w:r>
      <w:proofErr w:type="spellEnd"/>
      <w:r w:rsidRPr="000D4B88">
        <w:rPr>
          <w:b w:val="0"/>
          <w:bCs w:val="0"/>
          <w:sz w:val="24"/>
          <w:szCs w:val="24"/>
        </w:rPr>
        <w:t xml:space="preserve"> “Основы олигофренопедагогики”: </w:t>
      </w:r>
      <w:proofErr w:type="spellStart"/>
      <w:proofErr w:type="gramStart"/>
      <w:r w:rsidRPr="000D4B88">
        <w:rPr>
          <w:b w:val="0"/>
          <w:bCs w:val="0"/>
          <w:sz w:val="24"/>
          <w:szCs w:val="24"/>
        </w:rPr>
        <w:t>учеб.пособие</w:t>
      </w:r>
      <w:proofErr w:type="spellEnd"/>
      <w:proofErr w:type="gramEnd"/>
      <w:r w:rsidRPr="000D4B88">
        <w:rPr>
          <w:b w:val="0"/>
          <w:bCs w:val="0"/>
          <w:sz w:val="24"/>
          <w:szCs w:val="24"/>
        </w:rPr>
        <w:t xml:space="preserve"> для студ. сред. учеб. заведений /. – М.: Издательский центр Академия”, 2006 г. </w:t>
      </w:r>
    </w:p>
    <w:p w14:paraId="229EC150" w14:textId="77777777" w:rsidR="00895BE9"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 xml:space="preserve">7. </w:t>
      </w:r>
      <w:proofErr w:type="spellStart"/>
      <w:r w:rsidRPr="000D4B88">
        <w:rPr>
          <w:b w:val="0"/>
          <w:bCs w:val="0"/>
          <w:sz w:val="24"/>
          <w:szCs w:val="24"/>
        </w:rPr>
        <w:t>Е.Худенко</w:t>
      </w:r>
      <w:proofErr w:type="spellEnd"/>
      <w:r w:rsidRPr="000D4B88">
        <w:rPr>
          <w:b w:val="0"/>
          <w:bCs w:val="0"/>
          <w:sz w:val="24"/>
          <w:szCs w:val="24"/>
        </w:rPr>
        <w:t xml:space="preserve">, </w:t>
      </w:r>
      <w:proofErr w:type="spellStart"/>
      <w:r w:rsidRPr="000D4B88">
        <w:rPr>
          <w:b w:val="0"/>
          <w:bCs w:val="0"/>
          <w:sz w:val="24"/>
          <w:szCs w:val="24"/>
        </w:rPr>
        <w:t>Е.Останина</w:t>
      </w:r>
      <w:proofErr w:type="spellEnd"/>
      <w:r w:rsidRPr="000D4B88">
        <w:rPr>
          <w:b w:val="0"/>
          <w:bCs w:val="0"/>
          <w:sz w:val="24"/>
          <w:szCs w:val="24"/>
        </w:rPr>
        <w:t xml:space="preserve"> 1-2 часть “Практическое пособие по развитию речи для детей с отклонениями в развитии”. Издательство “Школа”. 1992 г. </w:t>
      </w:r>
    </w:p>
    <w:p w14:paraId="7FEBB256" w14:textId="77777777" w:rsidR="00895BE9"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 xml:space="preserve">8. </w:t>
      </w:r>
      <w:proofErr w:type="spellStart"/>
      <w:r w:rsidRPr="000D4B88">
        <w:rPr>
          <w:b w:val="0"/>
          <w:bCs w:val="0"/>
          <w:sz w:val="24"/>
          <w:szCs w:val="24"/>
        </w:rPr>
        <w:t>И.А.Морозова</w:t>
      </w:r>
      <w:proofErr w:type="spellEnd"/>
      <w:r w:rsidRPr="000D4B88">
        <w:rPr>
          <w:b w:val="0"/>
          <w:bCs w:val="0"/>
          <w:sz w:val="24"/>
          <w:szCs w:val="24"/>
        </w:rPr>
        <w:t xml:space="preserve">, </w:t>
      </w:r>
      <w:proofErr w:type="spellStart"/>
      <w:r w:rsidRPr="000D4B88">
        <w:rPr>
          <w:b w:val="0"/>
          <w:bCs w:val="0"/>
          <w:sz w:val="24"/>
          <w:szCs w:val="24"/>
        </w:rPr>
        <w:t>М.А.Пушкарева</w:t>
      </w:r>
      <w:proofErr w:type="spellEnd"/>
      <w:r w:rsidRPr="000D4B88">
        <w:rPr>
          <w:b w:val="0"/>
          <w:bCs w:val="0"/>
          <w:sz w:val="24"/>
          <w:szCs w:val="24"/>
        </w:rPr>
        <w:t xml:space="preserve"> “Ознакомление с окружающим миром” Москва. 2006 г. </w:t>
      </w:r>
    </w:p>
    <w:p w14:paraId="097CB983" w14:textId="77777777" w:rsidR="00895BE9"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 xml:space="preserve">9. </w:t>
      </w:r>
      <w:proofErr w:type="spellStart"/>
      <w:r w:rsidRPr="000D4B88">
        <w:rPr>
          <w:b w:val="0"/>
          <w:bCs w:val="0"/>
          <w:sz w:val="24"/>
          <w:szCs w:val="24"/>
        </w:rPr>
        <w:t>Г.С.Швайко</w:t>
      </w:r>
      <w:proofErr w:type="spellEnd"/>
      <w:r w:rsidRPr="000D4B88">
        <w:rPr>
          <w:b w:val="0"/>
          <w:bCs w:val="0"/>
          <w:sz w:val="24"/>
          <w:szCs w:val="24"/>
        </w:rPr>
        <w:t xml:space="preserve"> “Игры и игровые упражнения для развития речи” Москва. 1988 г. </w:t>
      </w:r>
    </w:p>
    <w:p w14:paraId="523910F9" w14:textId="77777777" w:rsidR="00895BE9"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 xml:space="preserve">10. </w:t>
      </w:r>
      <w:proofErr w:type="spellStart"/>
      <w:r w:rsidRPr="000D4B88">
        <w:rPr>
          <w:b w:val="0"/>
          <w:bCs w:val="0"/>
          <w:sz w:val="24"/>
          <w:szCs w:val="24"/>
        </w:rPr>
        <w:t>Т.Б.Епифанцева</w:t>
      </w:r>
      <w:proofErr w:type="spellEnd"/>
      <w:r w:rsidRPr="000D4B88">
        <w:rPr>
          <w:b w:val="0"/>
          <w:bCs w:val="0"/>
          <w:sz w:val="24"/>
          <w:szCs w:val="24"/>
        </w:rPr>
        <w:t xml:space="preserve">, </w:t>
      </w:r>
      <w:proofErr w:type="spellStart"/>
      <w:r w:rsidRPr="000D4B88">
        <w:rPr>
          <w:b w:val="0"/>
          <w:bCs w:val="0"/>
          <w:sz w:val="24"/>
          <w:szCs w:val="24"/>
        </w:rPr>
        <w:t>Т.Е.Киселенко</w:t>
      </w:r>
      <w:proofErr w:type="spellEnd"/>
      <w:r w:rsidRPr="000D4B88">
        <w:rPr>
          <w:b w:val="0"/>
          <w:bCs w:val="0"/>
          <w:sz w:val="24"/>
          <w:szCs w:val="24"/>
        </w:rPr>
        <w:t xml:space="preserve">, </w:t>
      </w:r>
      <w:proofErr w:type="spellStart"/>
      <w:r w:rsidRPr="000D4B88">
        <w:rPr>
          <w:b w:val="0"/>
          <w:bCs w:val="0"/>
          <w:sz w:val="24"/>
          <w:szCs w:val="24"/>
        </w:rPr>
        <w:t>И.А.Могилева</w:t>
      </w:r>
      <w:proofErr w:type="spellEnd"/>
      <w:r w:rsidRPr="000D4B88">
        <w:rPr>
          <w:b w:val="0"/>
          <w:bCs w:val="0"/>
          <w:sz w:val="24"/>
          <w:szCs w:val="24"/>
        </w:rPr>
        <w:t xml:space="preserve"> “Настольная книга педагога – дефектолога” Москва 2005 г. </w:t>
      </w:r>
    </w:p>
    <w:p w14:paraId="11D13D41" w14:textId="77777777" w:rsidR="00895BE9"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 xml:space="preserve">11. Пузанов Б.П. “Обучение детей с нарушением интеллектуального развития”. </w:t>
      </w:r>
    </w:p>
    <w:p w14:paraId="41C230DB" w14:textId="77777777" w:rsidR="00895BE9"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 xml:space="preserve">12. Бабкина Н.В. “Интеллектуальное развитие младших школьников с задержкой психического развития”. – Москва. 2006 </w:t>
      </w:r>
    </w:p>
    <w:p w14:paraId="2B5C5E43" w14:textId="51D90F8F" w:rsidR="000D4B88" w:rsidRDefault="000D4B88" w:rsidP="00895BE9">
      <w:pPr>
        <w:pStyle w:val="1"/>
        <w:spacing w:before="0" w:beforeAutospacing="0" w:after="0" w:afterAutospacing="0" w:line="360" w:lineRule="auto"/>
        <w:ind w:firstLine="709"/>
        <w:jc w:val="both"/>
        <w:rPr>
          <w:b w:val="0"/>
          <w:bCs w:val="0"/>
          <w:sz w:val="24"/>
          <w:szCs w:val="24"/>
        </w:rPr>
      </w:pPr>
      <w:r w:rsidRPr="000D4B88">
        <w:rPr>
          <w:b w:val="0"/>
          <w:bCs w:val="0"/>
          <w:sz w:val="24"/>
          <w:szCs w:val="24"/>
        </w:rPr>
        <w:t>13. И.А. Морозова, М.А. Пушкарёва. Развитие элементарных математических представлений. Коррекционно-развивающее обучение.</w:t>
      </w:r>
    </w:p>
    <w:p w14:paraId="05FABBD4" w14:textId="7F0467A3" w:rsidR="00895BE9" w:rsidRPr="00895BE9" w:rsidRDefault="00895BE9" w:rsidP="00895BE9">
      <w:pPr>
        <w:pStyle w:val="1"/>
        <w:spacing w:before="0" w:beforeAutospacing="0" w:after="0" w:afterAutospacing="0" w:line="360" w:lineRule="auto"/>
        <w:ind w:firstLine="709"/>
        <w:jc w:val="center"/>
        <w:rPr>
          <w:sz w:val="24"/>
          <w:szCs w:val="24"/>
        </w:rPr>
      </w:pPr>
      <w:r w:rsidRPr="00895BE9">
        <w:rPr>
          <w:sz w:val="24"/>
          <w:szCs w:val="24"/>
        </w:rPr>
        <w:t>Печатные пособия:</w:t>
      </w:r>
    </w:p>
    <w:p w14:paraId="5A40A895" w14:textId="77777777" w:rsidR="00895BE9" w:rsidRDefault="00895BE9" w:rsidP="00895BE9">
      <w:pPr>
        <w:pStyle w:val="1"/>
        <w:spacing w:before="0" w:beforeAutospacing="0" w:after="0" w:afterAutospacing="0" w:line="360" w:lineRule="auto"/>
        <w:ind w:firstLine="709"/>
        <w:jc w:val="both"/>
        <w:rPr>
          <w:b w:val="0"/>
          <w:bCs w:val="0"/>
          <w:sz w:val="24"/>
          <w:szCs w:val="24"/>
        </w:rPr>
      </w:pPr>
      <w:r w:rsidRPr="00895BE9">
        <w:rPr>
          <w:b w:val="0"/>
          <w:bCs w:val="0"/>
          <w:sz w:val="24"/>
          <w:szCs w:val="24"/>
        </w:rPr>
        <w:t xml:space="preserve">1. Демонстрационный материал (предметные, сюжетные картинки, таблицы) в соответствии с основными темами занятий </w:t>
      </w:r>
    </w:p>
    <w:p w14:paraId="24922D4E" w14:textId="77777777" w:rsidR="00895BE9" w:rsidRDefault="00895BE9" w:rsidP="00895BE9">
      <w:pPr>
        <w:pStyle w:val="1"/>
        <w:spacing w:before="0" w:beforeAutospacing="0" w:after="0" w:afterAutospacing="0" w:line="360" w:lineRule="auto"/>
        <w:ind w:firstLine="709"/>
        <w:jc w:val="both"/>
        <w:rPr>
          <w:b w:val="0"/>
          <w:bCs w:val="0"/>
          <w:sz w:val="24"/>
          <w:szCs w:val="24"/>
        </w:rPr>
      </w:pPr>
      <w:r w:rsidRPr="00895BE9">
        <w:rPr>
          <w:b w:val="0"/>
          <w:bCs w:val="0"/>
          <w:sz w:val="24"/>
          <w:szCs w:val="24"/>
        </w:rPr>
        <w:t xml:space="preserve">2. Карточки с заданиями </w:t>
      </w:r>
    </w:p>
    <w:p w14:paraId="49F9E3BB" w14:textId="77777777" w:rsidR="00895BE9" w:rsidRDefault="00895BE9" w:rsidP="00895BE9">
      <w:pPr>
        <w:pStyle w:val="1"/>
        <w:spacing w:before="0" w:beforeAutospacing="0" w:after="0" w:afterAutospacing="0" w:line="360" w:lineRule="auto"/>
        <w:ind w:firstLine="709"/>
        <w:jc w:val="both"/>
        <w:rPr>
          <w:b w:val="0"/>
          <w:bCs w:val="0"/>
          <w:sz w:val="24"/>
          <w:szCs w:val="24"/>
        </w:rPr>
      </w:pPr>
      <w:r w:rsidRPr="00895BE9">
        <w:rPr>
          <w:b w:val="0"/>
          <w:bCs w:val="0"/>
          <w:sz w:val="24"/>
          <w:szCs w:val="24"/>
        </w:rPr>
        <w:t xml:space="preserve">3. Иллюстрации </w:t>
      </w:r>
    </w:p>
    <w:p w14:paraId="77F64676" w14:textId="3DFA1D85" w:rsidR="00895BE9" w:rsidRPr="00895BE9" w:rsidRDefault="00895BE9" w:rsidP="00895BE9">
      <w:pPr>
        <w:pStyle w:val="1"/>
        <w:spacing w:before="0" w:beforeAutospacing="0" w:after="0" w:afterAutospacing="0" w:line="360" w:lineRule="auto"/>
        <w:ind w:firstLine="709"/>
        <w:jc w:val="center"/>
        <w:rPr>
          <w:sz w:val="24"/>
          <w:szCs w:val="24"/>
        </w:rPr>
      </w:pPr>
      <w:r w:rsidRPr="00895BE9">
        <w:rPr>
          <w:sz w:val="24"/>
          <w:szCs w:val="24"/>
        </w:rPr>
        <w:t>Технические средства обучения:</w:t>
      </w:r>
    </w:p>
    <w:p w14:paraId="46C30539" w14:textId="77777777" w:rsidR="00895BE9" w:rsidRDefault="00895BE9" w:rsidP="00895BE9">
      <w:pPr>
        <w:pStyle w:val="1"/>
        <w:spacing w:before="0" w:beforeAutospacing="0" w:after="0" w:afterAutospacing="0" w:line="360" w:lineRule="auto"/>
        <w:ind w:firstLine="709"/>
        <w:jc w:val="both"/>
        <w:rPr>
          <w:b w:val="0"/>
          <w:bCs w:val="0"/>
          <w:sz w:val="24"/>
          <w:szCs w:val="24"/>
        </w:rPr>
      </w:pPr>
      <w:r w:rsidRPr="00895BE9">
        <w:rPr>
          <w:b w:val="0"/>
          <w:bCs w:val="0"/>
          <w:sz w:val="24"/>
          <w:szCs w:val="24"/>
        </w:rPr>
        <w:t xml:space="preserve">1. Магнитная доска </w:t>
      </w:r>
    </w:p>
    <w:p w14:paraId="46DFEB93" w14:textId="77777777" w:rsidR="00895BE9" w:rsidRDefault="00895BE9" w:rsidP="00895BE9">
      <w:pPr>
        <w:pStyle w:val="1"/>
        <w:spacing w:before="0" w:beforeAutospacing="0" w:after="0" w:afterAutospacing="0" w:line="360" w:lineRule="auto"/>
        <w:ind w:firstLine="709"/>
        <w:jc w:val="both"/>
        <w:rPr>
          <w:b w:val="0"/>
          <w:bCs w:val="0"/>
          <w:sz w:val="24"/>
          <w:szCs w:val="24"/>
        </w:rPr>
      </w:pPr>
      <w:r w:rsidRPr="00895BE9">
        <w:rPr>
          <w:b w:val="0"/>
          <w:bCs w:val="0"/>
          <w:sz w:val="24"/>
          <w:szCs w:val="24"/>
        </w:rPr>
        <w:t xml:space="preserve">2. Персональный компьютер </w:t>
      </w:r>
    </w:p>
    <w:p w14:paraId="714AE71D" w14:textId="61912FBB" w:rsidR="00895BE9" w:rsidRPr="00895BE9" w:rsidRDefault="00895BE9" w:rsidP="00895BE9">
      <w:pPr>
        <w:pStyle w:val="1"/>
        <w:spacing w:before="0" w:beforeAutospacing="0" w:after="0" w:afterAutospacing="0" w:line="360" w:lineRule="auto"/>
        <w:ind w:firstLine="709"/>
        <w:jc w:val="center"/>
        <w:rPr>
          <w:sz w:val="24"/>
          <w:szCs w:val="24"/>
        </w:rPr>
      </w:pPr>
      <w:r w:rsidRPr="00895BE9">
        <w:rPr>
          <w:sz w:val="24"/>
          <w:szCs w:val="24"/>
        </w:rPr>
        <w:t>Демонстрационные материалы:</w:t>
      </w:r>
    </w:p>
    <w:p w14:paraId="6777D476" w14:textId="77777777" w:rsidR="00895BE9" w:rsidRDefault="00895BE9" w:rsidP="00895BE9">
      <w:pPr>
        <w:pStyle w:val="1"/>
        <w:spacing w:before="0" w:beforeAutospacing="0" w:after="0" w:afterAutospacing="0" w:line="360" w:lineRule="auto"/>
        <w:ind w:firstLine="709"/>
        <w:jc w:val="both"/>
        <w:rPr>
          <w:b w:val="0"/>
          <w:bCs w:val="0"/>
          <w:sz w:val="24"/>
          <w:szCs w:val="24"/>
        </w:rPr>
      </w:pPr>
      <w:r w:rsidRPr="00895BE9">
        <w:rPr>
          <w:b w:val="0"/>
          <w:bCs w:val="0"/>
          <w:sz w:val="24"/>
          <w:szCs w:val="24"/>
        </w:rPr>
        <w:t xml:space="preserve">1. Касса букв, цифр, счетный материал </w:t>
      </w:r>
    </w:p>
    <w:p w14:paraId="5E8D077A" w14:textId="77777777" w:rsidR="00895BE9" w:rsidRDefault="00895BE9" w:rsidP="00895BE9">
      <w:pPr>
        <w:pStyle w:val="1"/>
        <w:spacing w:before="0" w:beforeAutospacing="0" w:after="0" w:afterAutospacing="0" w:line="360" w:lineRule="auto"/>
        <w:ind w:firstLine="709"/>
        <w:jc w:val="both"/>
        <w:rPr>
          <w:b w:val="0"/>
          <w:bCs w:val="0"/>
          <w:sz w:val="24"/>
          <w:szCs w:val="24"/>
        </w:rPr>
      </w:pPr>
      <w:r w:rsidRPr="00895BE9">
        <w:rPr>
          <w:b w:val="0"/>
          <w:bCs w:val="0"/>
          <w:sz w:val="24"/>
          <w:szCs w:val="24"/>
        </w:rPr>
        <w:t xml:space="preserve">2. Алфавит </w:t>
      </w:r>
    </w:p>
    <w:p w14:paraId="0F36BE2A" w14:textId="688E66D7" w:rsidR="00895BE9" w:rsidRDefault="00895BE9" w:rsidP="00895BE9">
      <w:pPr>
        <w:pStyle w:val="1"/>
        <w:spacing w:before="0" w:beforeAutospacing="0" w:after="0" w:afterAutospacing="0" w:line="360" w:lineRule="auto"/>
        <w:ind w:firstLine="709"/>
        <w:jc w:val="both"/>
        <w:rPr>
          <w:b w:val="0"/>
          <w:bCs w:val="0"/>
          <w:sz w:val="24"/>
          <w:szCs w:val="24"/>
        </w:rPr>
      </w:pPr>
      <w:r w:rsidRPr="00895BE9">
        <w:rPr>
          <w:b w:val="0"/>
          <w:bCs w:val="0"/>
          <w:sz w:val="24"/>
          <w:szCs w:val="24"/>
        </w:rPr>
        <w:t>3. Наборы сюжетных (предметных) картинок в соответствии с тематикой</w:t>
      </w:r>
    </w:p>
    <w:p w14:paraId="3A0C3347" w14:textId="0117F739" w:rsidR="002C37E9" w:rsidRDefault="002C37E9" w:rsidP="00895BE9">
      <w:pPr>
        <w:pStyle w:val="1"/>
        <w:spacing w:before="0" w:beforeAutospacing="0" w:after="0" w:afterAutospacing="0" w:line="360" w:lineRule="auto"/>
        <w:ind w:firstLine="709"/>
        <w:jc w:val="both"/>
        <w:rPr>
          <w:b w:val="0"/>
          <w:bCs w:val="0"/>
          <w:sz w:val="24"/>
          <w:szCs w:val="24"/>
        </w:rPr>
      </w:pPr>
    </w:p>
    <w:p w14:paraId="0F7403AD" w14:textId="70BDBFA4" w:rsidR="002C37E9" w:rsidRDefault="002C37E9" w:rsidP="00895BE9">
      <w:pPr>
        <w:pStyle w:val="1"/>
        <w:spacing w:before="0" w:beforeAutospacing="0" w:after="0" w:afterAutospacing="0" w:line="360" w:lineRule="auto"/>
        <w:ind w:firstLine="709"/>
        <w:jc w:val="both"/>
        <w:rPr>
          <w:b w:val="0"/>
          <w:bCs w:val="0"/>
          <w:sz w:val="24"/>
          <w:szCs w:val="24"/>
        </w:rPr>
      </w:pPr>
    </w:p>
    <w:p w14:paraId="4BD73CC0" w14:textId="41D9503C" w:rsidR="002C37E9" w:rsidRPr="00895BE9" w:rsidRDefault="002C37E9" w:rsidP="002C37E9">
      <w:pPr>
        <w:pStyle w:val="1"/>
        <w:spacing w:before="0" w:beforeAutospacing="0" w:after="0" w:afterAutospacing="0" w:line="360" w:lineRule="auto"/>
        <w:ind w:hanging="284"/>
        <w:jc w:val="both"/>
        <w:rPr>
          <w:b w:val="0"/>
          <w:bCs w:val="0"/>
          <w:sz w:val="24"/>
          <w:szCs w:val="24"/>
        </w:rPr>
      </w:pPr>
      <w:bookmarkStart w:id="0" w:name="_GoBack"/>
      <w:r w:rsidRPr="002C37E9">
        <w:rPr>
          <w:b w:val="0"/>
          <w:bCs w:val="0"/>
          <w:sz w:val="24"/>
          <w:szCs w:val="24"/>
        </w:rPr>
        <w:lastRenderedPageBreak/>
        <w:drawing>
          <wp:inline distT="0" distB="0" distL="0" distR="0" wp14:anchorId="48E7DEB8" wp14:editId="1966020A">
            <wp:extent cx="6899387" cy="9610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31077" cy="9654868"/>
                    </a:xfrm>
                    <a:prstGeom prst="rect">
                      <a:avLst/>
                    </a:prstGeom>
                  </pic:spPr>
                </pic:pic>
              </a:graphicData>
            </a:graphic>
          </wp:inline>
        </w:drawing>
      </w:r>
      <w:bookmarkEnd w:id="0"/>
    </w:p>
    <w:sectPr w:rsidR="002C37E9" w:rsidRPr="00895BE9" w:rsidSect="0055396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949C2" w14:textId="77777777" w:rsidR="00807027" w:rsidRDefault="00807027" w:rsidP="00D50F1C">
      <w:pPr>
        <w:spacing w:after="0" w:line="240" w:lineRule="auto"/>
      </w:pPr>
      <w:r>
        <w:separator/>
      </w:r>
    </w:p>
  </w:endnote>
  <w:endnote w:type="continuationSeparator" w:id="0">
    <w:p w14:paraId="57A9F8C9" w14:textId="77777777" w:rsidR="00807027" w:rsidRDefault="00807027" w:rsidP="00D5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2F720" w14:textId="77777777" w:rsidR="00807027" w:rsidRDefault="00807027" w:rsidP="00D50F1C">
      <w:pPr>
        <w:spacing w:after="0" w:line="240" w:lineRule="auto"/>
      </w:pPr>
      <w:r>
        <w:separator/>
      </w:r>
    </w:p>
  </w:footnote>
  <w:footnote w:type="continuationSeparator" w:id="0">
    <w:p w14:paraId="48980EA9" w14:textId="77777777" w:rsidR="00807027" w:rsidRDefault="00807027" w:rsidP="00D50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175"/>
    <w:multiLevelType w:val="hybridMultilevel"/>
    <w:tmpl w:val="9766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91D61"/>
    <w:multiLevelType w:val="multilevel"/>
    <w:tmpl w:val="AE5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56920"/>
    <w:multiLevelType w:val="hybridMultilevel"/>
    <w:tmpl w:val="57F6CC2A"/>
    <w:lvl w:ilvl="0" w:tplc="56AC676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E1DFA"/>
    <w:multiLevelType w:val="hybridMultilevel"/>
    <w:tmpl w:val="07A23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BD0F93"/>
    <w:multiLevelType w:val="multilevel"/>
    <w:tmpl w:val="7140086C"/>
    <w:lvl w:ilvl="0">
      <w:start w:val="1"/>
      <w:numFmt w:val="decimal"/>
      <w:lvlText w:val="%1."/>
      <w:lvlJc w:val="left"/>
      <w:pPr>
        <w:tabs>
          <w:tab w:val="num" w:pos="644"/>
        </w:tabs>
        <w:ind w:left="644"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A279E"/>
    <w:multiLevelType w:val="hybridMultilevel"/>
    <w:tmpl w:val="2CB20A54"/>
    <w:lvl w:ilvl="0" w:tplc="B6A43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D29E9"/>
    <w:multiLevelType w:val="multilevel"/>
    <w:tmpl w:val="F946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B0D33"/>
    <w:multiLevelType w:val="multilevel"/>
    <w:tmpl w:val="2416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D4110"/>
    <w:multiLevelType w:val="hybridMultilevel"/>
    <w:tmpl w:val="EC98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EE1819"/>
    <w:multiLevelType w:val="multilevel"/>
    <w:tmpl w:val="2AA0B2CE"/>
    <w:lvl w:ilvl="0">
      <w:start w:val="1"/>
      <w:numFmt w:val="decimal"/>
      <w:lvlText w:val="%1."/>
      <w:lvlJc w:val="left"/>
      <w:pPr>
        <w:tabs>
          <w:tab w:val="num" w:pos="786"/>
        </w:tabs>
        <w:ind w:left="786"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A622E4"/>
    <w:multiLevelType w:val="hybridMultilevel"/>
    <w:tmpl w:val="257A3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2F4173"/>
    <w:multiLevelType w:val="hybridMultilevel"/>
    <w:tmpl w:val="0244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BC1AAA"/>
    <w:multiLevelType w:val="hybridMultilevel"/>
    <w:tmpl w:val="852E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5E6B5D"/>
    <w:multiLevelType w:val="multilevel"/>
    <w:tmpl w:val="322E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572D6E"/>
    <w:multiLevelType w:val="hybridMultilevel"/>
    <w:tmpl w:val="CA0E3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5819DB"/>
    <w:multiLevelType w:val="hybridMultilevel"/>
    <w:tmpl w:val="BC1E560C"/>
    <w:lvl w:ilvl="0" w:tplc="8510572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D020D0"/>
    <w:multiLevelType w:val="multilevel"/>
    <w:tmpl w:val="67523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555CBF"/>
    <w:multiLevelType w:val="multilevel"/>
    <w:tmpl w:val="CB3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4672E"/>
    <w:multiLevelType w:val="multilevel"/>
    <w:tmpl w:val="4300D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B32DB"/>
    <w:multiLevelType w:val="multilevel"/>
    <w:tmpl w:val="6E30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9F4B51"/>
    <w:multiLevelType w:val="hybridMultilevel"/>
    <w:tmpl w:val="54442276"/>
    <w:lvl w:ilvl="0" w:tplc="5E38F3C6">
      <w:start w:val="1"/>
      <w:numFmt w:val="decimal"/>
      <w:lvlText w:val="%1)"/>
      <w:lvlJc w:val="left"/>
      <w:pPr>
        <w:ind w:left="838" w:hanging="305"/>
        <w:jc w:val="right"/>
      </w:pPr>
      <w:rPr>
        <w:rFonts w:ascii="Times New Roman" w:eastAsia="Times New Roman" w:hAnsi="Times New Roman" w:cs="Times New Roman" w:hint="default"/>
        <w:w w:val="100"/>
        <w:sz w:val="28"/>
        <w:szCs w:val="28"/>
        <w:lang w:val="ru-RU" w:eastAsia="en-US" w:bidi="ar-SA"/>
      </w:rPr>
    </w:lvl>
    <w:lvl w:ilvl="1" w:tplc="B718A056">
      <w:numFmt w:val="bullet"/>
      <w:lvlText w:val="•"/>
      <w:lvlJc w:val="left"/>
      <w:pPr>
        <w:ind w:left="1830" w:hanging="305"/>
      </w:pPr>
      <w:rPr>
        <w:rFonts w:hint="default"/>
        <w:lang w:val="ru-RU" w:eastAsia="en-US" w:bidi="ar-SA"/>
      </w:rPr>
    </w:lvl>
    <w:lvl w:ilvl="2" w:tplc="9C90ACC8">
      <w:numFmt w:val="bullet"/>
      <w:lvlText w:val="•"/>
      <w:lvlJc w:val="left"/>
      <w:pPr>
        <w:ind w:left="2821" w:hanging="305"/>
      </w:pPr>
      <w:rPr>
        <w:rFonts w:hint="default"/>
        <w:lang w:val="ru-RU" w:eastAsia="en-US" w:bidi="ar-SA"/>
      </w:rPr>
    </w:lvl>
    <w:lvl w:ilvl="3" w:tplc="EDD2462E">
      <w:numFmt w:val="bullet"/>
      <w:lvlText w:val="•"/>
      <w:lvlJc w:val="left"/>
      <w:pPr>
        <w:ind w:left="3811" w:hanging="305"/>
      </w:pPr>
      <w:rPr>
        <w:rFonts w:hint="default"/>
        <w:lang w:val="ru-RU" w:eastAsia="en-US" w:bidi="ar-SA"/>
      </w:rPr>
    </w:lvl>
    <w:lvl w:ilvl="4" w:tplc="E43C9802">
      <w:numFmt w:val="bullet"/>
      <w:lvlText w:val="•"/>
      <w:lvlJc w:val="left"/>
      <w:pPr>
        <w:ind w:left="4802" w:hanging="305"/>
      </w:pPr>
      <w:rPr>
        <w:rFonts w:hint="default"/>
        <w:lang w:val="ru-RU" w:eastAsia="en-US" w:bidi="ar-SA"/>
      </w:rPr>
    </w:lvl>
    <w:lvl w:ilvl="5" w:tplc="F6302118">
      <w:numFmt w:val="bullet"/>
      <w:lvlText w:val="•"/>
      <w:lvlJc w:val="left"/>
      <w:pPr>
        <w:ind w:left="5793" w:hanging="305"/>
      </w:pPr>
      <w:rPr>
        <w:rFonts w:hint="default"/>
        <w:lang w:val="ru-RU" w:eastAsia="en-US" w:bidi="ar-SA"/>
      </w:rPr>
    </w:lvl>
    <w:lvl w:ilvl="6" w:tplc="14008792">
      <w:numFmt w:val="bullet"/>
      <w:lvlText w:val="•"/>
      <w:lvlJc w:val="left"/>
      <w:pPr>
        <w:ind w:left="6783" w:hanging="305"/>
      </w:pPr>
      <w:rPr>
        <w:rFonts w:hint="default"/>
        <w:lang w:val="ru-RU" w:eastAsia="en-US" w:bidi="ar-SA"/>
      </w:rPr>
    </w:lvl>
    <w:lvl w:ilvl="7" w:tplc="6282A562">
      <w:numFmt w:val="bullet"/>
      <w:lvlText w:val="•"/>
      <w:lvlJc w:val="left"/>
      <w:pPr>
        <w:ind w:left="7774" w:hanging="305"/>
      </w:pPr>
      <w:rPr>
        <w:rFonts w:hint="default"/>
        <w:lang w:val="ru-RU" w:eastAsia="en-US" w:bidi="ar-SA"/>
      </w:rPr>
    </w:lvl>
    <w:lvl w:ilvl="8" w:tplc="18CCC950">
      <w:numFmt w:val="bullet"/>
      <w:lvlText w:val="•"/>
      <w:lvlJc w:val="left"/>
      <w:pPr>
        <w:ind w:left="8765" w:hanging="305"/>
      </w:pPr>
      <w:rPr>
        <w:rFonts w:hint="default"/>
        <w:lang w:val="ru-RU" w:eastAsia="en-US" w:bidi="ar-SA"/>
      </w:rPr>
    </w:lvl>
  </w:abstractNum>
  <w:abstractNum w:abstractNumId="21" w15:restartNumberingAfterBreak="0">
    <w:nsid w:val="32A82661"/>
    <w:multiLevelType w:val="hybridMultilevel"/>
    <w:tmpl w:val="67BCF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D0786A"/>
    <w:multiLevelType w:val="multilevel"/>
    <w:tmpl w:val="CF1AA6C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0F5CBD"/>
    <w:multiLevelType w:val="hybridMultilevel"/>
    <w:tmpl w:val="72603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0C600E"/>
    <w:multiLevelType w:val="multilevel"/>
    <w:tmpl w:val="6098114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A235B0"/>
    <w:multiLevelType w:val="multilevel"/>
    <w:tmpl w:val="BD5AD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E83097"/>
    <w:multiLevelType w:val="hybridMultilevel"/>
    <w:tmpl w:val="4996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FD5512"/>
    <w:multiLevelType w:val="hybridMultilevel"/>
    <w:tmpl w:val="DBDE7E6A"/>
    <w:lvl w:ilvl="0" w:tplc="FC2A7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282921"/>
    <w:multiLevelType w:val="hybridMultilevel"/>
    <w:tmpl w:val="6BA2A906"/>
    <w:lvl w:ilvl="0" w:tplc="56AC6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B43C43"/>
    <w:multiLevelType w:val="hybridMultilevel"/>
    <w:tmpl w:val="4ABEAF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1A130C"/>
    <w:multiLevelType w:val="hybridMultilevel"/>
    <w:tmpl w:val="87C4EE52"/>
    <w:lvl w:ilvl="0" w:tplc="56AC6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2D844D3"/>
    <w:multiLevelType w:val="hybridMultilevel"/>
    <w:tmpl w:val="6BA2A906"/>
    <w:lvl w:ilvl="0" w:tplc="56AC6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45268ED"/>
    <w:multiLevelType w:val="hybridMultilevel"/>
    <w:tmpl w:val="E320C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254187"/>
    <w:multiLevelType w:val="multilevel"/>
    <w:tmpl w:val="54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4446A6"/>
    <w:multiLevelType w:val="multilevel"/>
    <w:tmpl w:val="33441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77A90"/>
    <w:multiLevelType w:val="hybridMultilevel"/>
    <w:tmpl w:val="739A7E8E"/>
    <w:lvl w:ilvl="0" w:tplc="7D2C78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532665"/>
    <w:multiLevelType w:val="hybridMultilevel"/>
    <w:tmpl w:val="6BA2A906"/>
    <w:lvl w:ilvl="0" w:tplc="56AC6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F915DF4"/>
    <w:multiLevelType w:val="hybridMultilevel"/>
    <w:tmpl w:val="C40A6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6F7E6A"/>
    <w:multiLevelType w:val="multilevel"/>
    <w:tmpl w:val="EC2E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6"/>
  </w:num>
  <w:num w:numId="3">
    <w:abstractNumId w:val="7"/>
  </w:num>
  <w:num w:numId="4">
    <w:abstractNumId w:val="16"/>
  </w:num>
  <w:num w:numId="5">
    <w:abstractNumId w:val="13"/>
  </w:num>
  <w:num w:numId="6">
    <w:abstractNumId w:val="19"/>
  </w:num>
  <w:num w:numId="7">
    <w:abstractNumId w:val="4"/>
  </w:num>
  <w:num w:numId="8">
    <w:abstractNumId w:val="24"/>
  </w:num>
  <w:num w:numId="9">
    <w:abstractNumId w:val="9"/>
  </w:num>
  <w:num w:numId="10">
    <w:abstractNumId w:val="22"/>
  </w:num>
  <w:num w:numId="11">
    <w:abstractNumId w:val="33"/>
  </w:num>
  <w:num w:numId="12">
    <w:abstractNumId w:val="17"/>
  </w:num>
  <w:num w:numId="13">
    <w:abstractNumId w:val="18"/>
  </w:num>
  <w:num w:numId="14">
    <w:abstractNumId w:val="1"/>
  </w:num>
  <w:num w:numId="15">
    <w:abstractNumId w:val="25"/>
  </w:num>
  <w:num w:numId="16">
    <w:abstractNumId w:val="38"/>
  </w:num>
  <w:num w:numId="17">
    <w:abstractNumId w:val="20"/>
  </w:num>
  <w:num w:numId="18">
    <w:abstractNumId w:val="0"/>
  </w:num>
  <w:num w:numId="19">
    <w:abstractNumId w:val="29"/>
  </w:num>
  <w:num w:numId="20">
    <w:abstractNumId w:val="23"/>
  </w:num>
  <w:num w:numId="21">
    <w:abstractNumId w:val="5"/>
  </w:num>
  <w:num w:numId="22">
    <w:abstractNumId w:val="32"/>
  </w:num>
  <w:num w:numId="23">
    <w:abstractNumId w:val="26"/>
  </w:num>
  <w:num w:numId="24">
    <w:abstractNumId w:val="11"/>
  </w:num>
  <w:num w:numId="25">
    <w:abstractNumId w:val="14"/>
  </w:num>
  <w:num w:numId="26">
    <w:abstractNumId w:val="21"/>
  </w:num>
  <w:num w:numId="27">
    <w:abstractNumId w:val="12"/>
  </w:num>
  <w:num w:numId="28">
    <w:abstractNumId w:val="3"/>
  </w:num>
  <w:num w:numId="29">
    <w:abstractNumId w:val="10"/>
  </w:num>
  <w:num w:numId="30">
    <w:abstractNumId w:val="8"/>
  </w:num>
  <w:num w:numId="31">
    <w:abstractNumId w:val="37"/>
  </w:num>
  <w:num w:numId="32">
    <w:abstractNumId w:val="35"/>
  </w:num>
  <w:num w:numId="33">
    <w:abstractNumId w:val="27"/>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
  </w:num>
  <w:num w:numId="37">
    <w:abstractNumId w:val="15"/>
  </w:num>
  <w:num w:numId="38">
    <w:abstractNumId w:val="31"/>
  </w:num>
  <w:num w:numId="39">
    <w:abstractNumId w:val="28"/>
  </w:num>
  <w:num w:numId="40">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BF"/>
    <w:rsid w:val="00013977"/>
    <w:rsid w:val="00054586"/>
    <w:rsid w:val="000750A3"/>
    <w:rsid w:val="000C3E07"/>
    <w:rsid w:val="000D4B88"/>
    <w:rsid w:val="001D1284"/>
    <w:rsid w:val="002C37E9"/>
    <w:rsid w:val="002C482F"/>
    <w:rsid w:val="002C4E41"/>
    <w:rsid w:val="002F73DF"/>
    <w:rsid w:val="00324799"/>
    <w:rsid w:val="00335E23"/>
    <w:rsid w:val="00336B94"/>
    <w:rsid w:val="00411829"/>
    <w:rsid w:val="004361E1"/>
    <w:rsid w:val="00457A1F"/>
    <w:rsid w:val="00465F55"/>
    <w:rsid w:val="004A0747"/>
    <w:rsid w:val="004D2E51"/>
    <w:rsid w:val="004D45BF"/>
    <w:rsid w:val="00553963"/>
    <w:rsid w:val="005F701E"/>
    <w:rsid w:val="006440EA"/>
    <w:rsid w:val="0067384E"/>
    <w:rsid w:val="00676D4A"/>
    <w:rsid w:val="006867BB"/>
    <w:rsid w:val="006E4CED"/>
    <w:rsid w:val="0071601E"/>
    <w:rsid w:val="007653DF"/>
    <w:rsid w:val="00771933"/>
    <w:rsid w:val="007A7DA4"/>
    <w:rsid w:val="007D2B54"/>
    <w:rsid w:val="0080528B"/>
    <w:rsid w:val="00807027"/>
    <w:rsid w:val="00810900"/>
    <w:rsid w:val="00895BE9"/>
    <w:rsid w:val="008E23C3"/>
    <w:rsid w:val="00954F70"/>
    <w:rsid w:val="00987A74"/>
    <w:rsid w:val="009F635F"/>
    <w:rsid w:val="00A02684"/>
    <w:rsid w:val="00A765E9"/>
    <w:rsid w:val="00AA138E"/>
    <w:rsid w:val="00AC665F"/>
    <w:rsid w:val="00B77D10"/>
    <w:rsid w:val="00BA3CC5"/>
    <w:rsid w:val="00BA5E17"/>
    <w:rsid w:val="00BC68D6"/>
    <w:rsid w:val="00BE10E3"/>
    <w:rsid w:val="00BE33D2"/>
    <w:rsid w:val="00C27943"/>
    <w:rsid w:val="00C315D4"/>
    <w:rsid w:val="00D44D76"/>
    <w:rsid w:val="00D50F1C"/>
    <w:rsid w:val="00E20E8C"/>
    <w:rsid w:val="00E612F2"/>
    <w:rsid w:val="00E734BF"/>
    <w:rsid w:val="00E910ED"/>
    <w:rsid w:val="00FA093D"/>
    <w:rsid w:val="00FB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10D0"/>
  <w15:docId w15:val="{80ABDB3E-9B14-45E5-BC2A-C19E2C75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747"/>
    <w:pPr>
      <w:spacing w:after="200" w:line="276" w:lineRule="auto"/>
    </w:pPr>
  </w:style>
  <w:style w:type="paragraph" w:styleId="1">
    <w:name w:val="heading 1"/>
    <w:basedOn w:val="a"/>
    <w:link w:val="10"/>
    <w:uiPriority w:val="9"/>
    <w:qFormat/>
    <w:rsid w:val="004A0747"/>
    <w:pPr>
      <w:spacing w:before="100" w:beforeAutospacing="1" w:after="100" w:afterAutospacing="1" w:line="240" w:lineRule="auto"/>
      <w:outlineLvl w:val="0"/>
    </w:pPr>
    <w:rPr>
      <w:rFonts w:ascii="Times New Roman" w:eastAsiaTheme="minorEastAsia" w:hAnsi="Times New Roman" w:cs="Times New Roman"/>
      <w:b/>
      <w:bCs/>
      <w:kern w:val="36"/>
      <w:sz w:val="36"/>
      <w:szCs w:val="36"/>
      <w:lang w:eastAsia="ru-RU"/>
    </w:rPr>
  </w:style>
  <w:style w:type="paragraph" w:styleId="2">
    <w:name w:val="heading 2"/>
    <w:basedOn w:val="a"/>
    <w:link w:val="20"/>
    <w:uiPriority w:val="9"/>
    <w:qFormat/>
    <w:rsid w:val="004A0747"/>
    <w:pPr>
      <w:spacing w:before="100" w:beforeAutospacing="1" w:after="100" w:afterAutospacing="1" w:line="240" w:lineRule="auto"/>
      <w:outlineLvl w:val="1"/>
    </w:pPr>
    <w:rPr>
      <w:rFonts w:ascii="Times New Roman" w:eastAsiaTheme="minorEastAsia" w:hAnsi="Times New Roman" w:cs="Times New Roman"/>
      <w:b/>
      <w:bCs/>
      <w:sz w:val="32"/>
      <w:szCs w:val="32"/>
      <w:lang w:eastAsia="ru-RU"/>
    </w:rPr>
  </w:style>
  <w:style w:type="paragraph" w:styleId="3">
    <w:name w:val="heading 3"/>
    <w:basedOn w:val="a"/>
    <w:next w:val="a"/>
    <w:link w:val="30"/>
    <w:uiPriority w:val="9"/>
    <w:unhideWhenUsed/>
    <w:qFormat/>
    <w:rsid w:val="00457A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4A0747"/>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747"/>
    <w:rPr>
      <w:rFonts w:ascii="Times New Roman" w:eastAsiaTheme="minorEastAsia" w:hAnsi="Times New Roman" w:cs="Times New Roman"/>
      <w:b/>
      <w:bCs/>
      <w:kern w:val="36"/>
      <w:sz w:val="36"/>
      <w:szCs w:val="36"/>
      <w:lang w:eastAsia="ru-RU"/>
    </w:rPr>
  </w:style>
  <w:style w:type="character" w:customStyle="1" w:styleId="20">
    <w:name w:val="Заголовок 2 Знак"/>
    <w:basedOn w:val="a0"/>
    <w:link w:val="2"/>
    <w:uiPriority w:val="9"/>
    <w:rsid w:val="004A0747"/>
    <w:rPr>
      <w:rFonts w:ascii="Times New Roman" w:eastAsiaTheme="minorEastAsia" w:hAnsi="Times New Roman" w:cs="Times New Roman"/>
      <w:b/>
      <w:bCs/>
      <w:sz w:val="32"/>
      <w:szCs w:val="32"/>
      <w:lang w:eastAsia="ru-RU"/>
    </w:rPr>
  </w:style>
  <w:style w:type="character" w:customStyle="1" w:styleId="40">
    <w:name w:val="Заголовок 4 Знак"/>
    <w:basedOn w:val="a0"/>
    <w:link w:val="4"/>
    <w:uiPriority w:val="9"/>
    <w:rsid w:val="004A0747"/>
    <w:rPr>
      <w:rFonts w:ascii="Times New Roman" w:eastAsiaTheme="minorEastAsia" w:hAnsi="Times New Roman" w:cs="Times New Roman"/>
      <w:b/>
      <w:bCs/>
      <w:sz w:val="24"/>
      <w:szCs w:val="24"/>
      <w:lang w:eastAsia="ru-RU"/>
    </w:rPr>
  </w:style>
  <w:style w:type="paragraph" w:styleId="a3">
    <w:name w:val="Normal (Web)"/>
    <w:basedOn w:val="a"/>
    <w:unhideWhenUsed/>
    <w:rsid w:val="004A0747"/>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1">
    <w:name w:val="Сетка таблицы1"/>
    <w:basedOn w:val="a1"/>
    <w:next w:val="a4"/>
    <w:uiPriority w:val="39"/>
    <w:rsid w:val="004A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rsid w:val="004A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457A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457A1F"/>
    <w:rPr>
      <w:rFonts w:ascii="Times New Roman" w:eastAsia="Times New Roman" w:hAnsi="Times New Roman" w:cs="Times New Roman"/>
      <w:sz w:val="24"/>
      <w:szCs w:val="24"/>
    </w:rPr>
  </w:style>
  <w:style w:type="paragraph" w:styleId="a7">
    <w:name w:val="List Paragraph"/>
    <w:basedOn w:val="a"/>
    <w:uiPriority w:val="34"/>
    <w:qFormat/>
    <w:rsid w:val="00457A1F"/>
    <w:pPr>
      <w:widowControl w:val="0"/>
      <w:autoSpaceDE w:val="0"/>
      <w:autoSpaceDN w:val="0"/>
      <w:spacing w:after="0" w:line="240" w:lineRule="auto"/>
      <w:ind w:left="1558" w:hanging="360"/>
    </w:pPr>
    <w:rPr>
      <w:rFonts w:ascii="Times New Roman" w:eastAsia="Times New Roman" w:hAnsi="Times New Roman" w:cs="Times New Roman"/>
    </w:rPr>
  </w:style>
  <w:style w:type="table" w:customStyle="1" w:styleId="TableNormal">
    <w:name w:val="Table Normal"/>
    <w:uiPriority w:val="2"/>
    <w:semiHidden/>
    <w:unhideWhenUsed/>
    <w:qFormat/>
    <w:rsid w:val="00457A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A1F"/>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457A1F"/>
    <w:rPr>
      <w:rFonts w:asciiTheme="majorHAnsi" w:eastAsiaTheme="majorEastAsia" w:hAnsiTheme="majorHAnsi" w:cstheme="majorBidi"/>
      <w:color w:val="1F3763" w:themeColor="accent1" w:themeShade="7F"/>
      <w:sz w:val="24"/>
      <w:szCs w:val="24"/>
    </w:rPr>
  </w:style>
  <w:style w:type="paragraph" w:styleId="a8">
    <w:name w:val="Balloon Text"/>
    <w:basedOn w:val="a"/>
    <w:link w:val="a9"/>
    <w:rsid w:val="00676D4A"/>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rsid w:val="00676D4A"/>
    <w:rPr>
      <w:rFonts w:ascii="Segoe UI" w:eastAsia="Times New Roman" w:hAnsi="Segoe UI" w:cs="Segoe UI"/>
      <w:sz w:val="18"/>
      <w:szCs w:val="18"/>
      <w:lang w:eastAsia="ru-RU"/>
    </w:rPr>
  </w:style>
  <w:style w:type="paragraph" w:styleId="aa">
    <w:name w:val="header"/>
    <w:basedOn w:val="a"/>
    <w:link w:val="ab"/>
    <w:uiPriority w:val="99"/>
    <w:unhideWhenUsed/>
    <w:rsid w:val="00D50F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0F1C"/>
  </w:style>
  <w:style w:type="paragraph" w:styleId="ac">
    <w:name w:val="footer"/>
    <w:basedOn w:val="a"/>
    <w:link w:val="ad"/>
    <w:uiPriority w:val="99"/>
    <w:unhideWhenUsed/>
    <w:rsid w:val="00D50F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0F1C"/>
  </w:style>
  <w:style w:type="character" w:styleId="ae">
    <w:name w:val="Strong"/>
    <w:uiPriority w:val="22"/>
    <w:qFormat/>
    <w:rsid w:val="00FA0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7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199A-63B7-4930-A953-0D95D23C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Homealone</cp:lastModifiedBy>
  <cp:revision>2</cp:revision>
  <cp:lastPrinted>2023-06-28T08:50:00Z</cp:lastPrinted>
  <dcterms:created xsi:type="dcterms:W3CDTF">2023-08-26T10:55:00Z</dcterms:created>
  <dcterms:modified xsi:type="dcterms:W3CDTF">2023-08-26T10:55:00Z</dcterms:modified>
</cp:coreProperties>
</file>