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8B" w:rsidRDefault="00437DE2" w:rsidP="00B3668B">
      <w:pPr>
        <w:pStyle w:val="1"/>
        <w:spacing w:after="20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B3668B" w:rsidRDefault="00B3668B" w:rsidP="00B3668B">
      <w:pPr>
        <w:pStyle w:val="1"/>
        <w:spacing w:after="20"/>
        <w:rPr>
          <w:sz w:val="28"/>
          <w:lang w:val="ru-RU"/>
        </w:rPr>
      </w:pPr>
      <w:proofErr w:type="spellStart"/>
      <w:r>
        <w:rPr>
          <w:sz w:val="28"/>
          <w:lang w:val="ru-RU"/>
        </w:rPr>
        <w:t>Внутришкольный</w:t>
      </w:r>
      <w:proofErr w:type="spellEnd"/>
      <w:r>
        <w:rPr>
          <w:sz w:val="28"/>
          <w:lang w:val="ru-RU"/>
        </w:rPr>
        <w:t xml:space="preserve"> план</w:t>
      </w:r>
    </w:p>
    <w:p w:rsidR="00B3668B" w:rsidRPr="00921757" w:rsidRDefault="00B3668B" w:rsidP="00B3668B">
      <w:pPr>
        <w:pStyle w:val="1"/>
        <w:spacing w:after="20"/>
        <w:rPr>
          <w:b w:val="0"/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Pr="00806338">
        <w:rPr>
          <w:sz w:val="28"/>
          <w:lang w:val="ru-RU"/>
        </w:rPr>
        <w:t>хран</w:t>
      </w:r>
      <w:r>
        <w:rPr>
          <w:sz w:val="28"/>
          <w:lang w:val="ru-RU"/>
        </w:rPr>
        <w:t>ы</w:t>
      </w:r>
      <w:r w:rsidRPr="00806338">
        <w:rPr>
          <w:sz w:val="28"/>
          <w:lang w:val="ru-RU"/>
        </w:rPr>
        <w:t xml:space="preserve"> жизни и здоровья </w:t>
      </w:r>
      <w:r w:rsidR="00D1015F">
        <w:rPr>
          <w:sz w:val="28"/>
          <w:lang w:val="ru-RU"/>
        </w:rPr>
        <w:t>об</w:t>
      </w:r>
      <w:r w:rsidRPr="00806338">
        <w:rPr>
          <w:sz w:val="28"/>
          <w:lang w:val="ru-RU"/>
        </w:rPr>
        <w:t>уча</w:t>
      </w:r>
      <w:r w:rsidR="00D1015F">
        <w:rPr>
          <w:sz w:val="28"/>
          <w:lang w:val="ru-RU"/>
        </w:rPr>
        <w:t>ю</w:t>
      </w:r>
      <w:r w:rsidRPr="00806338">
        <w:rPr>
          <w:sz w:val="28"/>
          <w:lang w:val="ru-RU"/>
        </w:rPr>
        <w:t>щихся.</w:t>
      </w:r>
    </w:p>
    <w:tbl>
      <w:tblPr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387"/>
        <w:gridCol w:w="1985"/>
        <w:gridCol w:w="1835"/>
      </w:tblGrid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№ п/п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Объекты, содержание контроля</w:t>
            </w:r>
          </w:p>
          <w:p w:rsidR="00B3668B" w:rsidRPr="00F85243" w:rsidRDefault="00B3668B" w:rsidP="00D76164">
            <w:pPr>
              <w:pStyle w:val="a3"/>
            </w:pP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Сроки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Ответственные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1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 xml:space="preserve">Подготовить документацию по разделу «Охрана жизни и здоровья </w:t>
            </w:r>
            <w:r w:rsidR="00D1015F">
              <w:t>об</w:t>
            </w:r>
            <w:r w:rsidRPr="00F85243">
              <w:t>уча</w:t>
            </w:r>
            <w:r w:rsidR="00D1015F">
              <w:t>ю</w:t>
            </w:r>
            <w:r w:rsidRPr="00F85243">
              <w:t>щихся»: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Ф-26 на каждого ребенка,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диспансерные группы детей,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списки подростков,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-листки здоровья в классных журналах,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медицинские карты на каждого ребенка,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 xml:space="preserve">- приказ по школе «Об охране жизни и здоровья </w:t>
            </w:r>
            <w:r w:rsidR="00D1015F">
              <w:t>об</w:t>
            </w:r>
            <w:r w:rsidRPr="00F85243">
              <w:t>уча</w:t>
            </w:r>
            <w:r w:rsidR="00D1015F">
              <w:t>ю</w:t>
            </w:r>
            <w:r w:rsidRPr="00F85243">
              <w:t>щихся».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сентября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Заместитель директора по ВР.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Медсестра</w:t>
            </w:r>
            <w:r>
              <w:t xml:space="preserve"> </w:t>
            </w:r>
            <w:r w:rsidRPr="00F85243">
              <w:t xml:space="preserve">школы </w:t>
            </w: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2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Осуществлять регулярный контроль за выполнением санитарно-гигиенических требований: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санитарно-гигиенического состояния школьного учреждения, столовой, светового, воздушного, питьевого режимов классных комнат, спортзала, мастерских и других помещений;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соблюдение санитарно-гигиенических требований к уроку:</w:t>
            </w:r>
          </w:p>
          <w:p w:rsidR="00B3668B" w:rsidRPr="00F85243" w:rsidRDefault="00B3668B" w:rsidP="00D76164">
            <w:pPr>
              <w:pStyle w:val="a3"/>
            </w:pPr>
            <w:r w:rsidRPr="00F85243">
              <w:t xml:space="preserve">рассаживание </w:t>
            </w:r>
            <w:r w:rsidR="00D1015F">
              <w:t>об</w:t>
            </w:r>
            <w:r w:rsidRPr="00F85243">
              <w:t>уча</w:t>
            </w:r>
            <w:r w:rsidR="00D1015F">
              <w:t>ю</w:t>
            </w:r>
            <w:r w:rsidRPr="00F85243">
              <w:t>щихся согласно рекомендациям, анализ школьного расписания, предотвращение перегрузки учебными занятиями, дозирование домашних заданий, профилактика близорукости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Сентябрь, январь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B3668B">
            <w:pPr>
              <w:pStyle w:val="a3"/>
            </w:pPr>
            <w:r>
              <w:t>Заместитель директора по АХР.</w:t>
            </w: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Медсестра</w:t>
            </w: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Врач школы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Классные руководители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3</w:t>
            </w:r>
          </w:p>
        </w:tc>
        <w:tc>
          <w:tcPr>
            <w:tcW w:w="2662" w:type="pct"/>
            <w:vAlign w:val="center"/>
          </w:tcPr>
          <w:p w:rsidR="00B3668B" w:rsidRPr="00D1015F" w:rsidRDefault="00437DE2" w:rsidP="00D76164">
            <w:pPr>
              <w:pStyle w:val="a3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 </w:t>
            </w:r>
            <w:r w:rsidRPr="00D1015F">
              <w:rPr>
                <w:color w:val="C0504D" w:themeColor="accent2"/>
              </w:rPr>
              <w:t>У</w:t>
            </w:r>
            <w:r w:rsidR="00B3668B" w:rsidRPr="00D1015F">
              <w:rPr>
                <w:color w:val="C0504D" w:themeColor="accent2"/>
              </w:rPr>
              <w:t>глубленный</w:t>
            </w:r>
            <w:r>
              <w:rPr>
                <w:color w:val="C0504D" w:themeColor="accent2"/>
              </w:rPr>
              <w:t xml:space="preserve"> </w:t>
            </w:r>
            <w:bookmarkStart w:id="0" w:name="_GoBack"/>
            <w:bookmarkEnd w:id="0"/>
            <w:r w:rsidR="00B3668B" w:rsidRPr="00D1015F">
              <w:rPr>
                <w:color w:val="C0504D" w:themeColor="accent2"/>
              </w:rPr>
              <w:t xml:space="preserve"> </w:t>
            </w:r>
            <w:r w:rsidR="00D1015F">
              <w:rPr>
                <w:color w:val="C0504D" w:themeColor="accent2"/>
              </w:rPr>
              <w:t>мед</w:t>
            </w:r>
            <w:r w:rsidR="00B3668B" w:rsidRPr="00D1015F">
              <w:rPr>
                <w:color w:val="C0504D" w:themeColor="accent2"/>
              </w:rPr>
              <w:t>осмотр первоклассников, при переходе во второй класс, четвероклассников при переходе в пятый класс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Апрель,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Май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>
              <w:t>Врач школы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4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 xml:space="preserve">Провести анализ результатов заболеваемости </w:t>
            </w:r>
            <w:r w:rsidR="00D1015F">
              <w:t>об</w:t>
            </w:r>
            <w:r w:rsidRPr="00F85243">
              <w:t>уча</w:t>
            </w:r>
            <w:r w:rsidR="00D1015F">
              <w:t>ю</w:t>
            </w:r>
            <w:r w:rsidRPr="00F85243">
              <w:t>щихся 1-4-х, 5-11-х классов по группам здоровья.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Декабрь, январь.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Врач школы</w:t>
            </w:r>
          </w:p>
          <w:p w:rsidR="00B3668B" w:rsidRPr="00F85243" w:rsidRDefault="00B3668B" w:rsidP="00D76164">
            <w:pPr>
              <w:pStyle w:val="a3"/>
            </w:pPr>
            <w:r>
              <w:t>Медсестра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5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 xml:space="preserve">Проводить расследование школьных травм во время учебно-воспитательного процесса по форме </w:t>
            </w:r>
            <w:r w:rsidRPr="00D1015F">
              <w:rPr>
                <w:color w:val="C0504D" w:themeColor="accent2"/>
              </w:rPr>
              <w:t>Н-2,</w:t>
            </w:r>
            <w:r w:rsidRPr="00F85243">
              <w:t xml:space="preserve"> выявлять причины и принимать меры по их устранению.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  <w:p w:rsidR="00B3668B" w:rsidRPr="00F85243" w:rsidRDefault="00B3668B" w:rsidP="00D76164">
            <w:pPr>
              <w:pStyle w:val="a3"/>
            </w:pP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B3668B">
            <w:pPr>
              <w:pStyle w:val="a3"/>
            </w:pPr>
            <w:r>
              <w:t>Заместитель директора по ВР.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Врач школы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6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Соблюдать меры противопожарной безопасности на протяжении всего учебного года, особенно во время праздников, выходных дней.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B3668B">
            <w:pPr>
              <w:pStyle w:val="a3"/>
            </w:pPr>
            <w:r>
              <w:t>Заместитель директора по АХР.</w:t>
            </w:r>
          </w:p>
          <w:p w:rsidR="00B3668B" w:rsidRPr="00F85243" w:rsidRDefault="00B3668B" w:rsidP="00D76164">
            <w:pPr>
              <w:pStyle w:val="a3"/>
            </w:pP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lastRenderedPageBreak/>
              <w:t>7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Организовать деятельность психологической службы: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диагностика,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психологическое просвещение учителей и родителей,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- психологическое консультирование учителей, обучающихся, родителей по организации здорового образа жизни.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 w:rsidRPr="00F85243">
              <w:t>В течение года по плану работы психологической службы</w:t>
            </w:r>
          </w:p>
          <w:p w:rsidR="00B3668B" w:rsidRPr="00F85243" w:rsidRDefault="00B3668B" w:rsidP="00D76164">
            <w:pPr>
              <w:pStyle w:val="a3"/>
            </w:pP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D76164">
            <w:pPr>
              <w:pStyle w:val="a3"/>
            </w:pPr>
            <w:r>
              <w:t>Педагог-психолог</w:t>
            </w:r>
          </w:p>
          <w:p w:rsidR="00B3668B" w:rsidRPr="00F85243" w:rsidRDefault="00B3668B" w:rsidP="00D76164">
            <w:pPr>
              <w:pStyle w:val="a3"/>
            </w:pP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8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 xml:space="preserve">Проводить профилактическую работу с </w:t>
            </w:r>
            <w:r w:rsidR="00D1015F">
              <w:t>об</w:t>
            </w:r>
            <w:r w:rsidRPr="00F85243">
              <w:t>уча</w:t>
            </w:r>
            <w:r w:rsidR="00D1015F">
              <w:t>ю</w:t>
            </w:r>
            <w:r w:rsidRPr="00F85243">
              <w:t>щимися школы (по плану воспитательной работы).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Заместитель директора по ВР.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9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 xml:space="preserve">Организация </w:t>
            </w:r>
            <w:proofErr w:type="spellStart"/>
            <w:r w:rsidRPr="00F85243">
              <w:t>физминуток</w:t>
            </w:r>
            <w:proofErr w:type="spellEnd"/>
            <w:r w:rsidRPr="00F85243">
              <w:t xml:space="preserve"> на уроках, подвижных перемен.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</w:tc>
        <w:tc>
          <w:tcPr>
            <w:tcW w:w="907" w:type="pct"/>
            <w:vAlign w:val="center"/>
          </w:tcPr>
          <w:p w:rsidR="00B3668B" w:rsidRDefault="00B3668B" w:rsidP="00B3668B">
            <w:pPr>
              <w:pStyle w:val="a3"/>
            </w:pPr>
            <w:r>
              <w:t>Заместитель директора по ВР.</w:t>
            </w:r>
          </w:p>
          <w:p w:rsidR="00B3668B" w:rsidRPr="00F85243" w:rsidRDefault="00B3668B" w:rsidP="00B3668B">
            <w:pPr>
              <w:pStyle w:val="a3"/>
            </w:pPr>
            <w:r>
              <w:t>Старшая вожатая</w:t>
            </w:r>
          </w:p>
          <w:p w:rsidR="00B3668B" w:rsidRPr="00F85243" w:rsidRDefault="00B3668B" w:rsidP="00D76164">
            <w:pPr>
              <w:pStyle w:val="a3"/>
            </w:pPr>
            <w:r w:rsidRPr="00F85243">
              <w:t>Учителя-предметники</w:t>
            </w: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10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 xml:space="preserve">Осуществление контроля за трудовым обучением, физическим воспитанием </w:t>
            </w:r>
            <w:r w:rsidR="00D1015F">
              <w:t>об</w:t>
            </w:r>
            <w:r w:rsidRPr="00F85243">
              <w:t>уча</w:t>
            </w:r>
            <w:r w:rsidR="00D1015F">
              <w:t>ю</w:t>
            </w:r>
            <w:r w:rsidRPr="00F85243">
              <w:t>щихся.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D76164">
            <w:pPr>
              <w:pStyle w:val="a3"/>
            </w:pPr>
          </w:p>
          <w:p w:rsidR="00B3668B" w:rsidRPr="00F85243" w:rsidRDefault="00B3668B" w:rsidP="00B3668B">
            <w:pPr>
              <w:pStyle w:val="a3"/>
            </w:pPr>
            <w:r>
              <w:t>Заместитель директора по УВР, ВР.</w:t>
            </w:r>
          </w:p>
          <w:p w:rsidR="00B3668B" w:rsidRPr="00F85243" w:rsidRDefault="00B3668B" w:rsidP="00D76164">
            <w:pPr>
              <w:pStyle w:val="a3"/>
            </w:pPr>
          </w:p>
        </w:tc>
      </w:tr>
      <w:tr w:rsidR="00B3668B" w:rsidRPr="00F85243" w:rsidTr="00D76164">
        <w:trPr>
          <w:cantSplit/>
          <w:jc w:val="center"/>
        </w:trPr>
        <w:tc>
          <w:tcPr>
            <w:tcW w:w="450" w:type="pct"/>
            <w:vAlign w:val="center"/>
          </w:tcPr>
          <w:p w:rsidR="00B3668B" w:rsidRPr="00F85243" w:rsidRDefault="00B3668B" w:rsidP="00D76164">
            <w:pPr>
              <w:pStyle w:val="a3"/>
            </w:pPr>
            <w:r>
              <w:t>11</w:t>
            </w:r>
          </w:p>
        </w:tc>
        <w:tc>
          <w:tcPr>
            <w:tcW w:w="2662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Организация бесед с техперсоналом школы (санитарное состояние школьных помещений; воздушно-тепловой режим, уборка).</w:t>
            </w:r>
          </w:p>
        </w:tc>
        <w:tc>
          <w:tcPr>
            <w:tcW w:w="981" w:type="pct"/>
            <w:vAlign w:val="center"/>
          </w:tcPr>
          <w:p w:rsidR="00B3668B" w:rsidRPr="00F85243" w:rsidRDefault="00B3668B" w:rsidP="00D76164">
            <w:pPr>
              <w:pStyle w:val="a3"/>
            </w:pPr>
            <w:r w:rsidRPr="00F85243">
              <w:t>В течение года</w:t>
            </w:r>
          </w:p>
        </w:tc>
        <w:tc>
          <w:tcPr>
            <w:tcW w:w="907" w:type="pct"/>
            <w:vAlign w:val="center"/>
          </w:tcPr>
          <w:p w:rsidR="00B3668B" w:rsidRPr="00F85243" w:rsidRDefault="00B3668B" w:rsidP="00B3668B">
            <w:pPr>
              <w:pStyle w:val="a3"/>
            </w:pPr>
            <w:r>
              <w:t>Заместитель директора по АХР.</w:t>
            </w:r>
          </w:p>
          <w:p w:rsidR="00B3668B" w:rsidRPr="00F85243" w:rsidRDefault="00B3668B" w:rsidP="00D76164">
            <w:pPr>
              <w:pStyle w:val="a3"/>
            </w:pPr>
          </w:p>
        </w:tc>
      </w:tr>
    </w:tbl>
    <w:p w:rsidR="0092421E" w:rsidRDefault="0092421E"/>
    <w:p w:rsidR="00B3668B" w:rsidRDefault="00B3668B"/>
    <w:sectPr w:rsidR="00B3668B" w:rsidSect="0092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68B"/>
    <w:rsid w:val="00437DE2"/>
    <w:rsid w:val="00544537"/>
    <w:rsid w:val="005C00DC"/>
    <w:rsid w:val="0092421E"/>
    <w:rsid w:val="00B3668B"/>
    <w:rsid w:val="00D1015F"/>
    <w:rsid w:val="00EC4E05"/>
    <w:rsid w:val="00F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B19B"/>
  <w15:docId w15:val="{6BB37699-BBF5-45F1-A633-5DF67BA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8B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68B"/>
    <w:pPr>
      <w:keepNext/>
      <w:jc w:val="center"/>
      <w:outlineLvl w:val="0"/>
    </w:pPr>
    <w:rPr>
      <w:b/>
      <w:i/>
      <w:sz w:val="3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8B"/>
    <w:rPr>
      <w:rFonts w:ascii="Times New Roman" w:eastAsia="Times New Roman" w:hAnsi="Times New Roman" w:cs="Times New Roman"/>
      <w:b/>
      <w:i/>
      <w:color w:val="000000" w:themeColor="text1"/>
      <w:sz w:val="32"/>
      <w:szCs w:val="28"/>
      <w:lang w:val="en-US" w:eastAsia="ru-RU"/>
    </w:rPr>
  </w:style>
  <w:style w:type="paragraph" w:styleId="a3">
    <w:name w:val="No Spacing"/>
    <w:aliases w:val="Таблица"/>
    <w:link w:val="a4"/>
    <w:uiPriority w:val="1"/>
    <w:qFormat/>
    <w:rsid w:val="00B366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4">
    <w:name w:val="Без интервала Знак"/>
    <w:aliases w:val="Таблица Знак"/>
    <w:link w:val="a3"/>
    <w:uiPriority w:val="1"/>
    <w:locked/>
    <w:rsid w:val="00B3668B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5">
    <w:name w:val="Normal (Web)"/>
    <w:basedOn w:val="a"/>
    <w:link w:val="a6"/>
    <w:rsid w:val="00B3668B"/>
    <w:pPr>
      <w:spacing w:after="120"/>
      <w:ind w:firstLine="0"/>
      <w:jc w:val="left"/>
    </w:pPr>
    <w:rPr>
      <w:rFonts w:asciiTheme="minorHAnsi" w:hAnsiTheme="minorHAnsi"/>
      <w:color w:val="000000"/>
      <w:sz w:val="22"/>
      <w:szCs w:val="20"/>
    </w:rPr>
  </w:style>
  <w:style w:type="character" w:customStyle="1" w:styleId="a6">
    <w:name w:val="Обычный (веб) Знак"/>
    <w:basedOn w:val="a0"/>
    <w:link w:val="a5"/>
    <w:rsid w:val="00B3668B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B3668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5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537"/>
    <w:rPr>
      <w:rFonts w:ascii="Segoe UI" w:eastAsia="Times New Roman" w:hAnsi="Segoe UI" w:cs="Segoe UI"/>
      <w:color w:val="000000" w:themeColor="tex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Komp</cp:lastModifiedBy>
  <cp:revision>7</cp:revision>
  <cp:lastPrinted>2022-07-19T11:39:00Z</cp:lastPrinted>
  <dcterms:created xsi:type="dcterms:W3CDTF">2021-08-29T11:52:00Z</dcterms:created>
  <dcterms:modified xsi:type="dcterms:W3CDTF">2023-07-26T10:55:00Z</dcterms:modified>
</cp:coreProperties>
</file>